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296"/>
      </w:tblGrid>
      <w:tr w:rsidR="001C2C7D" w:rsidRPr="00993162" w:rsidTr="00993162">
        <w:trPr>
          <w:trHeight w:val="1124"/>
        </w:trPr>
        <w:tc>
          <w:tcPr>
            <w:tcW w:w="10296" w:type="dxa"/>
            <w:vAlign w:val="center"/>
          </w:tcPr>
          <w:p w:rsidR="001C2C7D" w:rsidRPr="00993162" w:rsidRDefault="001C2C7D" w:rsidP="00993162">
            <w:pPr>
              <w:jc w:val="center"/>
              <w:rPr>
                <w:rFonts w:ascii="Elephant" w:eastAsia="Calibri" w:hAnsi="Elephant"/>
                <w:sz w:val="32"/>
                <w:szCs w:val="32"/>
              </w:rPr>
            </w:pPr>
            <w:r w:rsidRPr="00993162">
              <w:rPr>
                <w:rFonts w:ascii="Elephant" w:eastAsia="Calibri" w:hAnsi="Elephant"/>
                <w:sz w:val="32"/>
                <w:szCs w:val="32"/>
              </w:rPr>
              <w:t>Chemistry 11</w:t>
            </w:r>
          </w:p>
          <w:p w:rsidR="001C2C7D" w:rsidRPr="00993162" w:rsidRDefault="00C7315B" w:rsidP="00993162">
            <w:pPr>
              <w:jc w:val="center"/>
              <w:rPr>
                <w:rFonts w:ascii="Calibri" w:eastAsia="Calibri" w:hAnsi="Calibri"/>
                <w:sz w:val="28"/>
                <w:szCs w:val="28"/>
              </w:rPr>
            </w:pPr>
            <w:r>
              <w:rPr>
                <w:rFonts w:ascii="Calibri" w:eastAsia="Calibri" w:hAnsi="Calibri"/>
                <w:sz w:val="28"/>
                <w:szCs w:val="28"/>
              </w:rPr>
              <w:t>2016-17</w:t>
            </w:r>
            <w:bookmarkStart w:id="0" w:name="_GoBack"/>
            <w:bookmarkEnd w:id="0"/>
            <w:r w:rsidR="001C2C7D" w:rsidRPr="00993162">
              <w:rPr>
                <w:rFonts w:ascii="Calibri" w:eastAsia="Calibri" w:hAnsi="Calibri"/>
                <w:sz w:val="28"/>
                <w:szCs w:val="28"/>
              </w:rPr>
              <w:t xml:space="preserve"> Course Outline</w:t>
            </w:r>
          </w:p>
        </w:tc>
      </w:tr>
    </w:tbl>
    <w:p w:rsidR="001C2C7D" w:rsidRDefault="001C2C7D" w:rsidP="008141A6">
      <w:pPr>
        <w:jc w:val="center"/>
        <w:rPr>
          <w:rFonts w:ascii="Calibri" w:hAnsi="Calibri"/>
          <w:sz w:val="22"/>
          <w:szCs w:val="22"/>
        </w:rPr>
      </w:pPr>
    </w:p>
    <w:p w:rsidR="00A96815" w:rsidRDefault="00A96815" w:rsidP="00A96815">
      <w:pPr>
        <w:rPr>
          <w:rFonts w:ascii="Calibri" w:hAnsi="Calibri"/>
          <w:sz w:val="22"/>
          <w:szCs w:val="22"/>
        </w:rPr>
      </w:pPr>
    </w:p>
    <w:tbl>
      <w:tblPr>
        <w:tblStyle w:val="TableGrid"/>
        <w:tblW w:w="0" w:type="auto"/>
        <w:tblInd w:w="738" w:type="dxa"/>
        <w:tblLook w:val="04A0" w:firstRow="1" w:lastRow="0" w:firstColumn="1" w:lastColumn="0" w:noHBand="0" w:noVBand="1"/>
      </w:tblPr>
      <w:tblGrid>
        <w:gridCol w:w="1350"/>
        <w:gridCol w:w="3770"/>
        <w:gridCol w:w="3610"/>
      </w:tblGrid>
      <w:tr w:rsidR="00A96815" w:rsidTr="00A96815">
        <w:tc>
          <w:tcPr>
            <w:tcW w:w="1350" w:type="dxa"/>
          </w:tcPr>
          <w:p w:rsidR="00A96815" w:rsidRDefault="00A96815" w:rsidP="00A96815">
            <w:r>
              <w:t>Teachers</w:t>
            </w:r>
          </w:p>
        </w:tc>
        <w:tc>
          <w:tcPr>
            <w:tcW w:w="3770" w:type="dxa"/>
          </w:tcPr>
          <w:p w:rsidR="00A96815" w:rsidRDefault="00A96815" w:rsidP="00A96815">
            <w:r>
              <w:t>Ms. Chamberlin</w:t>
            </w:r>
          </w:p>
        </w:tc>
        <w:tc>
          <w:tcPr>
            <w:tcW w:w="3610" w:type="dxa"/>
          </w:tcPr>
          <w:p w:rsidR="00A96815" w:rsidRDefault="00A96815" w:rsidP="00A96815">
            <w:r>
              <w:t xml:space="preserve">Ms. </w:t>
            </w:r>
            <w:proofErr w:type="spellStart"/>
            <w:r>
              <w:t>Gu</w:t>
            </w:r>
            <w:proofErr w:type="spellEnd"/>
          </w:p>
        </w:tc>
      </w:tr>
      <w:tr w:rsidR="00A96815" w:rsidTr="00A96815">
        <w:tc>
          <w:tcPr>
            <w:tcW w:w="1350" w:type="dxa"/>
          </w:tcPr>
          <w:p w:rsidR="00A96815" w:rsidRDefault="00A96815" w:rsidP="00A96815">
            <w:r>
              <w:t>Office</w:t>
            </w:r>
          </w:p>
        </w:tc>
        <w:tc>
          <w:tcPr>
            <w:tcW w:w="3770" w:type="dxa"/>
          </w:tcPr>
          <w:p w:rsidR="00A96815" w:rsidRDefault="00A96815" w:rsidP="00A96815">
            <w:r>
              <w:t xml:space="preserve">Chemistry </w:t>
            </w:r>
          </w:p>
        </w:tc>
        <w:tc>
          <w:tcPr>
            <w:tcW w:w="3610" w:type="dxa"/>
          </w:tcPr>
          <w:p w:rsidR="00A96815" w:rsidRDefault="00A96815" w:rsidP="00A96815">
            <w:r>
              <w:t>Chemistry</w:t>
            </w:r>
          </w:p>
        </w:tc>
      </w:tr>
      <w:tr w:rsidR="00A96815" w:rsidTr="00A96815">
        <w:tc>
          <w:tcPr>
            <w:tcW w:w="1350" w:type="dxa"/>
          </w:tcPr>
          <w:p w:rsidR="00A96815" w:rsidRDefault="00A96815" w:rsidP="00A96815">
            <w:r>
              <w:t>Contact</w:t>
            </w:r>
          </w:p>
        </w:tc>
        <w:tc>
          <w:tcPr>
            <w:tcW w:w="3770" w:type="dxa"/>
          </w:tcPr>
          <w:p w:rsidR="00A96815" w:rsidRDefault="007D6594" w:rsidP="00A96815">
            <w:hyperlink r:id="rId5" w:history="1">
              <w:r w:rsidR="00A96815" w:rsidRPr="008C1B68">
                <w:rPr>
                  <w:rStyle w:val="Hyperlink"/>
                </w:rPr>
                <w:t>meg.chamberlin@collingwood.org</w:t>
              </w:r>
            </w:hyperlink>
            <w:r w:rsidR="00A96815">
              <w:t xml:space="preserve"> </w:t>
            </w:r>
          </w:p>
        </w:tc>
        <w:tc>
          <w:tcPr>
            <w:tcW w:w="3610" w:type="dxa"/>
          </w:tcPr>
          <w:p w:rsidR="00A96815" w:rsidRDefault="007D6594" w:rsidP="00A96815">
            <w:hyperlink r:id="rId6" w:history="1">
              <w:r w:rsidR="00A96815" w:rsidRPr="008C1B68">
                <w:rPr>
                  <w:rStyle w:val="Hyperlink"/>
                </w:rPr>
                <w:t>ying.gu@collingwood.org</w:t>
              </w:r>
            </w:hyperlink>
            <w:r w:rsidR="00A96815">
              <w:t xml:space="preserve"> </w:t>
            </w:r>
          </w:p>
        </w:tc>
      </w:tr>
      <w:tr w:rsidR="00A96815" w:rsidTr="00A96815">
        <w:tc>
          <w:tcPr>
            <w:tcW w:w="1350" w:type="dxa"/>
          </w:tcPr>
          <w:p w:rsidR="00A96815" w:rsidRDefault="00A96815" w:rsidP="00A96815">
            <w:r>
              <w:t>Website</w:t>
            </w:r>
          </w:p>
        </w:tc>
        <w:tc>
          <w:tcPr>
            <w:tcW w:w="3770" w:type="dxa"/>
          </w:tcPr>
          <w:p w:rsidR="00A96815" w:rsidRDefault="00A96815" w:rsidP="00A96815">
            <w:r>
              <w:t>www.chamberlinchemistry.weebly.com</w:t>
            </w:r>
          </w:p>
        </w:tc>
        <w:tc>
          <w:tcPr>
            <w:tcW w:w="3610" w:type="dxa"/>
          </w:tcPr>
          <w:p w:rsidR="00A96815" w:rsidRDefault="00A96815" w:rsidP="00A96815">
            <w:r>
              <w:t>www.msguscience.weebly.com</w:t>
            </w:r>
          </w:p>
        </w:tc>
      </w:tr>
    </w:tbl>
    <w:p w:rsidR="00A96815" w:rsidRDefault="00A96815" w:rsidP="00A96815">
      <w:pPr>
        <w:rPr>
          <w:rFonts w:ascii="Calibri" w:hAnsi="Calibri"/>
          <w:sz w:val="22"/>
          <w:szCs w:val="22"/>
        </w:rPr>
      </w:pPr>
    </w:p>
    <w:p w:rsidR="00A96815" w:rsidRPr="00A96815" w:rsidRDefault="00A96815" w:rsidP="001C2C7D">
      <w:pPr>
        <w:rPr>
          <w:rFonts w:ascii="Calibri" w:hAnsi="Calibri"/>
          <w:sz w:val="22"/>
          <w:szCs w:val="22"/>
        </w:rPr>
      </w:pPr>
      <w:r>
        <w:rPr>
          <w:rFonts w:ascii="Calibri" w:hAnsi="Calibri"/>
          <w:sz w:val="22"/>
          <w:szCs w:val="22"/>
        </w:rPr>
        <w:t>Textbook Reference: BC Science Chemistry 11</w:t>
      </w:r>
    </w:p>
    <w:p w:rsidR="00464A1A" w:rsidRPr="001C2C7D" w:rsidRDefault="00464A1A" w:rsidP="001C2C7D">
      <w:pPr>
        <w:rPr>
          <w:rFonts w:ascii="Calibri" w:hAnsi="Calibri"/>
          <w:b/>
          <w:sz w:val="22"/>
          <w:szCs w:val="22"/>
          <w:u w:val="single"/>
        </w:rPr>
      </w:pPr>
    </w:p>
    <w:p w:rsidR="009B0A0B" w:rsidRPr="001C2C7D" w:rsidRDefault="001C2C7D" w:rsidP="001C2C7D">
      <w:pPr>
        <w:rPr>
          <w:rFonts w:ascii="Calibri" w:hAnsi="Calibri"/>
          <w:b/>
          <w:sz w:val="24"/>
          <w:szCs w:val="24"/>
        </w:rPr>
      </w:pPr>
      <w:r>
        <w:rPr>
          <w:rFonts w:ascii="Calibri" w:hAnsi="Calibri"/>
          <w:b/>
          <w:sz w:val="24"/>
          <w:szCs w:val="24"/>
        </w:rPr>
        <w:t>Course Description</w:t>
      </w:r>
    </w:p>
    <w:p w:rsidR="001A4A92" w:rsidRPr="008669CD" w:rsidRDefault="001C2C7D">
      <w:pPr>
        <w:rPr>
          <w:rFonts w:ascii="Calibri" w:hAnsi="Calibri"/>
          <w:sz w:val="22"/>
          <w:szCs w:val="22"/>
          <w:lang w:val="en-US"/>
        </w:rPr>
      </w:pPr>
      <w:r w:rsidRPr="001C2C7D">
        <w:rPr>
          <w:rFonts w:ascii="Calibri" w:hAnsi="Calibri"/>
          <w:sz w:val="22"/>
          <w:szCs w:val="22"/>
          <w:lang w:val="en-US"/>
        </w:rPr>
        <w:t>Chemistry 11 is an introductory course in which students will develop an understanding and appreciation for basic chemistry.  Chemistry is the branch of science concerned with matter – the stuff that has mass and</w:t>
      </w:r>
      <w:r w:rsidR="00037EB7">
        <w:rPr>
          <w:rFonts w:ascii="Calibri" w:hAnsi="Calibri"/>
          <w:sz w:val="22"/>
          <w:szCs w:val="22"/>
          <w:lang w:val="en-US"/>
        </w:rPr>
        <w:t xml:space="preserve"> occupies space.  The course will cover major ideas and discoveries made over the past two hundred years concerning </w:t>
      </w:r>
      <w:r w:rsidRPr="001C2C7D">
        <w:rPr>
          <w:rFonts w:ascii="Calibri" w:hAnsi="Calibri"/>
          <w:sz w:val="22"/>
          <w:szCs w:val="22"/>
          <w:lang w:val="en-US"/>
        </w:rPr>
        <w:t>the compo</w:t>
      </w:r>
      <w:r w:rsidR="00B5525C">
        <w:rPr>
          <w:rFonts w:ascii="Calibri" w:hAnsi="Calibri"/>
          <w:sz w:val="22"/>
          <w:szCs w:val="22"/>
          <w:lang w:val="en-US"/>
        </w:rPr>
        <w:t>sition and properties of matter</w:t>
      </w:r>
      <w:r w:rsidRPr="001C2C7D">
        <w:rPr>
          <w:rFonts w:ascii="Calibri" w:hAnsi="Calibri"/>
          <w:sz w:val="22"/>
          <w:szCs w:val="22"/>
          <w:lang w:val="en-US"/>
        </w:rPr>
        <w:t xml:space="preserve"> and th</w:t>
      </w:r>
      <w:r w:rsidR="00037EB7">
        <w:rPr>
          <w:rFonts w:ascii="Calibri" w:hAnsi="Calibri"/>
          <w:sz w:val="22"/>
          <w:szCs w:val="22"/>
          <w:lang w:val="en-US"/>
        </w:rPr>
        <w:t xml:space="preserve">e changes that matter undergoes. By the end of the course, </w:t>
      </w:r>
      <w:r w:rsidR="00B5525C">
        <w:rPr>
          <w:rFonts w:ascii="Calibri" w:hAnsi="Calibri"/>
          <w:sz w:val="22"/>
          <w:szCs w:val="22"/>
          <w:lang w:val="en-US"/>
        </w:rPr>
        <w:t>students</w:t>
      </w:r>
      <w:r w:rsidR="00037EB7">
        <w:rPr>
          <w:rFonts w:ascii="Calibri" w:hAnsi="Calibri"/>
          <w:sz w:val="22"/>
          <w:szCs w:val="22"/>
          <w:lang w:val="en-US"/>
        </w:rPr>
        <w:t xml:space="preserve"> will </w:t>
      </w:r>
      <w:r w:rsidR="00B5525C">
        <w:rPr>
          <w:rFonts w:ascii="Calibri" w:hAnsi="Calibri"/>
          <w:sz w:val="22"/>
          <w:szCs w:val="22"/>
          <w:lang w:val="en-US"/>
        </w:rPr>
        <w:t>become</w:t>
      </w:r>
      <w:r w:rsidR="00B20D70">
        <w:rPr>
          <w:rFonts w:ascii="Calibri" w:hAnsi="Calibri"/>
          <w:sz w:val="22"/>
          <w:szCs w:val="22"/>
          <w:lang w:val="en-US"/>
        </w:rPr>
        <w:t xml:space="preserve"> better a critical thinker</w:t>
      </w:r>
      <w:r w:rsidR="00B5525C">
        <w:rPr>
          <w:rFonts w:ascii="Calibri" w:hAnsi="Calibri"/>
          <w:sz w:val="22"/>
          <w:szCs w:val="22"/>
          <w:lang w:val="en-US"/>
        </w:rPr>
        <w:t>s</w:t>
      </w:r>
      <w:r w:rsidR="00B20D70">
        <w:rPr>
          <w:rFonts w:ascii="Calibri" w:hAnsi="Calibri"/>
          <w:sz w:val="22"/>
          <w:szCs w:val="22"/>
          <w:lang w:val="en-US"/>
        </w:rPr>
        <w:t xml:space="preserve"> and be able to connect chemical theory with observations </w:t>
      </w:r>
      <w:r w:rsidR="00B5525C">
        <w:rPr>
          <w:rFonts w:ascii="Calibri" w:hAnsi="Calibri"/>
          <w:sz w:val="22"/>
          <w:szCs w:val="22"/>
          <w:lang w:val="en-US"/>
        </w:rPr>
        <w:t>made</w:t>
      </w:r>
      <w:r w:rsidR="00B20D70">
        <w:rPr>
          <w:rFonts w:ascii="Calibri" w:hAnsi="Calibri"/>
          <w:sz w:val="22"/>
          <w:szCs w:val="22"/>
          <w:lang w:val="en-US"/>
        </w:rPr>
        <w:t xml:space="preserve"> </w:t>
      </w:r>
      <w:r w:rsidR="00B5525C">
        <w:rPr>
          <w:rFonts w:ascii="Calibri" w:hAnsi="Calibri"/>
          <w:sz w:val="22"/>
          <w:szCs w:val="22"/>
          <w:lang w:val="en-US"/>
        </w:rPr>
        <w:t>on the</w:t>
      </w:r>
      <w:r w:rsidR="00B20D70">
        <w:rPr>
          <w:rFonts w:ascii="Calibri" w:hAnsi="Calibri"/>
          <w:sz w:val="22"/>
          <w:szCs w:val="22"/>
          <w:lang w:val="en-US"/>
        </w:rPr>
        <w:t xml:space="preserve"> interactions of matter and energy.</w:t>
      </w:r>
      <w:r w:rsidR="00A47051">
        <w:rPr>
          <w:rFonts w:ascii="Calibri" w:hAnsi="Calibri"/>
          <w:sz w:val="22"/>
          <w:szCs w:val="22"/>
          <w:lang w:val="en-US"/>
        </w:rPr>
        <w:t xml:space="preserve"> </w:t>
      </w:r>
      <w:r w:rsidR="00A47051" w:rsidRPr="00A47051">
        <w:rPr>
          <w:rFonts w:ascii="Calibri" w:hAnsi="Calibri"/>
          <w:sz w:val="22"/>
          <w:szCs w:val="22"/>
          <w:lang w:val="en-US"/>
        </w:rPr>
        <w:t>Students will develop the skills to work with chemicals and various laboratory equipment safely and with confidence. They will also learn how to write formal science lab reports in preparation for Chemistry 12 and university.</w:t>
      </w:r>
    </w:p>
    <w:p w:rsidR="009B0A0B" w:rsidRDefault="009B0A0B">
      <w:pPr>
        <w:rPr>
          <w:rFonts w:ascii="Calibri" w:hAnsi="Calibri"/>
          <w:sz w:val="22"/>
          <w:szCs w:val="22"/>
        </w:rPr>
      </w:pPr>
    </w:p>
    <w:p w:rsidR="008669CD" w:rsidRDefault="008669CD">
      <w:pPr>
        <w:rPr>
          <w:rFonts w:ascii="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333"/>
      </w:tblGrid>
      <w:tr w:rsidR="001C2C7D" w:rsidRPr="00993162" w:rsidTr="00993162">
        <w:trPr>
          <w:jc w:val="center"/>
        </w:trPr>
        <w:tc>
          <w:tcPr>
            <w:tcW w:w="1526" w:type="dxa"/>
            <w:shd w:val="pct20" w:color="auto" w:fill="FFFFFF"/>
          </w:tcPr>
          <w:p w:rsidR="001C2C7D" w:rsidRPr="00993162" w:rsidRDefault="001C2C7D" w:rsidP="00993162">
            <w:pPr>
              <w:jc w:val="center"/>
              <w:rPr>
                <w:rFonts w:ascii="Calibri" w:eastAsia="Calibri" w:hAnsi="Calibri"/>
                <w:sz w:val="22"/>
                <w:szCs w:val="22"/>
              </w:rPr>
            </w:pPr>
            <w:r w:rsidRPr="00993162">
              <w:rPr>
                <w:rFonts w:ascii="Calibri" w:eastAsia="Calibri" w:hAnsi="Calibri"/>
                <w:sz w:val="22"/>
                <w:szCs w:val="22"/>
              </w:rPr>
              <w:t>Unit</w:t>
            </w:r>
          </w:p>
        </w:tc>
        <w:tc>
          <w:tcPr>
            <w:tcW w:w="4333" w:type="dxa"/>
            <w:shd w:val="pct20" w:color="auto" w:fill="FFFFFF"/>
          </w:tcPr>
          <w:p w:rsidR="001C2C7D" w:rsidRPr="00993162" w:rsidRDefault="001C2C7D" w:rsidP="00993162">
            <w:pPr>
              <w:jc w:val="center"/>
              <w:rPr>
                <w:rFonts w:ascii="Calibri" w:eastAsia="Calibri" w:hAnsi="Calibri"/>
                <w:sz w:val="22"/>
                <w:szCs w:val="22"/>
              </w:rPr>
            </w:pPr>
            <w:r w:rsidRPr="00993162">
              <w:rPr>
                <w:rFonts w:ascii="Calibri" w:eastAsia="Calibri" w:hAnsi="Calibri"/>
                <w:sz w:val="22"/>
                <w:szCs w:val="22"/>
              </w:rPr>
              <w:t>Topic</w:t>
            </w:r>
          </w:p>
        </w:tc>
      </w:tr>
      <w:tr w:rsidR="001C2C7D" w:rsidRPr="00993162" w:rsidTr="00993162">
        <w:trPr>
          <w:jc w:val="center"/>
        </w:trPr>
        <w:tc>
          <w:tcPr>
            <w:tcW w:w="1526" w:type="dxa"/>
          </w:tcPr>
          <w:p w:rsidR="001C2C7D" w:rsidRPr="00993162" w:rsidRDefault="001C2C7D" w:rsidP="00993162">
            <w:pPr>
              <w:jc w:val="center"/>
              <w:rPr>
                <w:rFonts w:ascii="Calibri" w:eastAsia="Calibri" w:hAnsi="Calibri"/>
                <w:sz w:val="22"/>
                <w:szCs w:val="22"/>
              </w:rPr>
            </w:pPr>
            <w:r w:rsidRPr="00993162">
              <w:rPr>
                <w:rFonts w:ascii="Calibri" w:eastAsia="Calibri" w:hAnsi="Calibri"/>
                <w:sz w:val="22"/>
                <w:szCs w:val="22"/>
              </w:rPr>
              <w:t>1</w:t>
            </w:r>
          </w:p>
        </w:tc>
        <w:tc>
          <w:tcPr>
            <w:tcW w:w="4333" w:type="dxa"/>
          </w:tcPr>
          <w:p w:rsidR="001C2C7D" w:rsidRPr="00993162" w:rsidRDefault="001C2C7D" w:rsidP="008669CD">
            <w:pPr>
              <w:rPr>
                <w:rFonts w:ascii="Calibri" w:eastAsia="Calibri" w:hAnsi="Calibri"/>
                <w:sz w:val="22"/>
                <w:szCs w:val="22"/>
              </w:rPr>
            </w:pPr>
            <w:r w:rsidRPr="00993162">
              <w:rPr>
                <w:rFonts w:ascii="Calibri" w:eastAsia="Calibri" w:hAnsi="Calibri"/>
                <w:sz w:val="22"/>
                <w:szCs w:val="22"/>
              </w:rPr>
              <w:t xml:space="preserve">Nomenclature </w:t>
            </w:r>
          </w:p>
        </w:tc>
      </w:tr>
      <w:tr w:rsidR="008669CD" w:rsidRPr="00993162" w:rsidTr="00993162">
        <w:trPr>
          <w:jc w:val="center"/>
        </w:trPr>
        <w:tc>
          <w:tcPr>
            <w:tcW w:w="1526" w:type="dxa"/>
          </w:tcPr>
          <w:p w:rsidR="008669CD" w:rsidRPr="00993162" w:rsidRDefault="008669CD" w:rsidP="00993162">
            <w:pPr>
              <w:jc w:val="center"/>
              <w:rPr>
                <w:rFonts w:ascii="Calibri" w:eastAsia="Calibri" w:hAnsi="Calibri"/>
                <w:sz w:val="22"/>
                <w:szCs w:val="22"/>
              </w:rPr>
            </w:pPr>
            <w:r>
              <w:rPr>
                <w:rFonts w:ascii="Calibri" w:eastAsia="Calibri" w:hAnsi="Calibri"/>
                <w:sz w:val="22"/>
                <w:szCs w:val="22"/>
              </w:rPr>
              <w:t>2</w:t>
            </w:r>
          </w:p>
        </w:tc>
        <w:tc>
          <w:tcPr>
            <w:tcW w:w="4333" w:type="dxa"/>
          </w:tcPr>
          <w:p w:rsidR="008669CD" w:rsidRPr="00993162" w:rsidRDefault="008669CD" w:rsidP="008669CD">
            <w:pPr>
              <w:rPr>
                <w:rFonts w:ascii="Calibri" w:eastAsia="Calibri" w:hAnsi="Calibri"/>
                <w:sz w:val="22"/>
                <w:szCs w:val="22"/>
              </w:rPr>
            </w:pPr>
            <w:r>
              <w:rPr>
                <w:rFonts w:ascii="Calibri" w:eastAsia="Calibri" w:hAnsi="Calibri"/>
                <w:sz w:val="22"/>
                <w:szCs w:val="22"/>
              </w:rPr>
              <w:t>Chemical Reactions</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3</w:t>
            </w:r>
          </w:p>
        </w:tc>
        <w:tc>
          <w:tcPr>
            <w:tcW w:w="4333" w:type="dxa"/>
          </w:tcPr>
          <w:p w:rsidR="001C2C7D" w:rsidRPr="00993162" w:rsidRDefault="00260859">
            <w:pPr>
              <w:rPr>
                <w:rFonts w:ascii="Calibri" w:eastAsia="Calibri" w:hAnsi="Calibri"/>
                <w:sz w:val="22"/>
                <w:szCs w:val="22"/>
              </w:rPr>
            </w:pPr>
            <w:r>
              <w:rPr>
                <w:rFonts w:ascii="Calibri" w:eastAsia="Calibri" w:hAnsi="Calibri"/>
                <w:sz w:val="22"/>
                <w:szCs w:val="22"/>
              </w:rPr>
              <w:t>Physical Properties &amp; Changes</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4</w:t>
            </w:r>
          </w:p>
        </w:tc>
        <w:tc>
          <w:tcPr>
            <w:tcW w:w="4333" w:type="dxa"/>
          </w:tcPr>
          <w:p w:rsidR="001C2C7D" w:rsidRPr="00993162" w:rsidRDefault="00260859">
            <w:pPr>
              <w:rPr>
                <w:rFonts w:ascii="Calibri" w:eastAsia="Calibri" w:hAnsi="Calibri"/>
                <w:sz w:val="22"/>
                <w:szCs w:val="22"/>
              </w:rPr>
            </w:pPr>
            <w:r>
              <w:rPr>
                <w:rFonts w:ascii="Calibri" w:eastAsia="Calibri" w:hAnsi="Calibri"/>
                <w:sz w:val="22"/>
                <w:szCs w:val="22"/>
              </w:rPr>
              <w:t>Significant Figures &amp; Measurement</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5</w:t>
            </w:r>
          </w:p>
        </w:tc>
        <w:tc>
          <w:tcPr>
            <w:tcW w:w="4333" w:type="dxa"/>
          </w:tcPr>
          <w:p w:rsidR="001C2C7D" w:rsidRPr="00993162" w:rsidRDefault="001C2C7D">
            <w:pPr>
              <w:rPr>
                <w:rFonts w:ascii="Calibri" w:eastAsia="Calibri" w:hAnsi="Calibri"/>
                <w:sz w:val="22"/>
                <w:szCs w:val="22"/>
              </w:rPr>
            </w:pPr>
            <w:r w:rsidRPr="00993162">
              <w:rPr>
                <w:rFonts w:ascii="Calibri" w:eastAsia="Calibri" w:hAnsi="Calibri"/>
                <w:sz w:val="22"/>
                <w:szCs w:val="22"/>
              </w:rPr>
              <w:t>The Mole</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6</w:t>
            </w:r>
          </w:p>
        </w:tc>
        <w:tc>
          <w:tcPr>
            <w:tcW w:w="4333" w:type="dxa"/>
          </w:tcPr>
          <w:p w:rsidR="001C2C7D" w:rsidRPr="00993162" w:rsidRDefault="00097A53">
            <w:pPr>
              <w:rPr>
                <w:rFonts w:ascii="Calibri" w:eastAsia="Calibri" w:hAnsi="Calibri"/>
                <w:sz w:val="22"/>
                <w:szCs w:val="22"/>
              </w:rPr>
            </w:pPr>
            <w:r w:rsidRPr="00993162">
              <w:rPr>
                <w:rFonts w:ascii="Calibri" w:eastAsia="Calibri" w:hAnsi="Calibri"/>
                <w:sz w:val="22"/>
                <w:szCs w:val="22"/>
              </w:rPr>
              <w:t>Stoichiometry</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7</w:t>
            </w:r>
          </w:p>
        </w:tc>
        <w:tc>
          <w:tcPr>
            <w:tcW w:w="4333" w:type="dxa"/>
          </w:tcPr>
          <w:p w:rsidR="001C2C7D" w:rsidRPr="00993162" w:rsidRDefault="00097A53">
            <w:pPr>
              <w:rPr>
                <w:rFonts w:ascii="Calibri" w:eastAsia="Calibri" w:hAnsi="Calibri"/>
                <w:sz w:val="22"/>
                <w:szCs w:val="22"/>
              </w:rPr>
            </w:pPr>
            <w:r>
              <w:rPr>
                <w:rFonts w:ascii="Calibri" w:eastAsia="Calibri" w:hAnsi="Calibri"/>
                <w:sz w:val="22"/>
                <w:szCs w:val="22"/>
              </w:rPr>
              <w:t>Gas Laws</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8</w:t>
            </w:r>
          </w:p>
        </w:tc>
        <w:tc>
          <w:tcPr>
            <w:tcW w:w="4333" w:type="dxa"/>
          </w:tcPr>
          <w:p w:rsidR="001C2C7D" w:rsidRPr="00993162" w:rsidRDefault="001C2C7D">
            <w:pPr>
              <w:rPr>
                <w:rFonts w:ascii="Calibri" w:eastAsia="Calibri" w:hAnsi="Calibri"/>
                <w:sz w:val="22"/>
                <w:szCs w:val="22"/>
              </w:rPr>
            </w:pPr>
            <w:r w:rsidRPr="00993162">
              <w:rPr>
                <w:rFonts w:ascii="Calibri" w:eastAsia="Calibri" w:hAnsi="Calibri"/>
                <w:sz w:val="22"/>
                <w:szCs w:val="22"/>
              </w:rPr>
              <w:t>Atomic Theory</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9</w:t>
            </w:r>
          </w:p>
        </w:tc>
        <w:tc>
          <w:tcPr>
            <w:tcW w:w="4333" w:type="dxa"/>
          </w:tcPr>
          <w:p w:rsidR="001C2C7D" w:rsidRPr="00993162" w:rsidRDefault="001C2C7D">
            <w:pPr>
              <w:rPr>
                <w:rFonts w:ascii="Calibri" w:eastAsia="Calibri" w:hAnsi="Calibri"/>
                <w:sz w:val="22"/>
                <w:szCs w:val="22"/>
              </w:rPr>
            </w:pPr>
            <w:r w:rsidRPr="00993162">
              <w:rPr>
                <w:rFonts w:ascii="Calibri" w:eastAsia="Calibri" w:hAnsi="Calibri"/>
                <w:sz w:val="22"/>
                <w:szCs w:val="22"/>
              </w:rPr>
              <w:t>Solution Chemistry</w:t>
            </w:r>
          </w:p>
        </w:tc>
      </w:tr>
      <w:tr w:rsidR="001C2C7D" w:rsidRPr="00993162" w:rsidTr="00993162">
        <w:trPr>
          <w:jc w:val="center"/>
        </w:trPr>
        <w:tc>
          <w:tcPr>
            <w:tcW w:w="1526" w:type="dxa"/>
          </w:tcPr>
          <w:p w:rsidR="001C2C7D" w:rsidRPr="00993162" w:rsidRDefault="008669CD" w:rsidP="00993162">
            <w:pPr>
              <w:jc w:val="center"/>
              <w:rPr>
                <w:rFonts w:ascii="Calibri" w:eastAsia="Calibri" w:hAnsi="Calibri"/>
                <w:sz w:val="22"/>
                <w:szCs w:val="22"/>
              </w:rPr>
            </w:pPr>
            <w:r>
              <w:rPr>
                <w:rFonts w:ascii="Calibri" w:eastAsia="Calibri" w:hAnsi="Calibri"/>
                <w:sz w:val="22"/>
                <w:szCs w:val="22"/>
              </w:rPr>
              <w:t>10</w:t>
            </w:r>
          </w:p>
        </w:tc>
        <w:tc>
          <w:tcPr>
            <w:tcW w:w="4333" w:type="dxa"/>
          </w:tcPr>
          <w:p w:rsidR="001C2C7D" w:rsidRPr="00993162" w:rsidRDefault="001C2C7D">
            <w:pPr>
              <w:rPr>
                <w:rFonts w:ascii="Calibri" w:eastAsia="Calibri" w:hAnsi="Calibri"/>
                <w:sz w:val="22"/>
                <w:szCs w:val="22"/>
              </w:rPr>
            </w:pPr>
            <w:r w:rsidRPr="00993162">
              <w:rPr>
                <w:rFonts w:ascii="Calibri" w:eastAsia="Calibri" w:hAnsi="Calibri"/>
                <w:sz w:val="22"/>
                <w:szCs w:val="22"/>
              </w:rPr>
              <w:t>Organic Chemistry</w:t>
            </w:r>
          </w:p>
        </w:tc>
      </w:tr>
    </w:tbl>
    <w:p w:rsidR="00644E00" w:rsidRDefault="00644E00">
      <w:pPr>
        <w:rPr>
          <w:rFonts w:ascii="Calibri" w:hAnsi="Calibri"/>
          <w:sz w:val="22"/>
          <w:szCs w:val="22"/>
        </w:rPr>
      </w:pPr>
    </w:p>
    <w:p w:rsidR="00464A1A" w:rsidRDefault="00464A1A">
      <w:pPr>
        <w:rPr>
          <w:rFonts w:ascii="Calibri" w:hAnsi="Calibri"/>
          <w:sz w:val="22"/>
          <w:szCs w:val="22"/>
        </w:rPr>
      </w:pPr>
    </w:p>
    <w:p w:rsidR="00B20D70" w:rsidRPr="00B20D70" w:rsidRDefault="00B20D70">
      <w:pPr>
        <w:rPr>
          <w:rFonts w:ascii="Calibri" w:hAnsi="Calibri"/>
          <w:b/>
          <w:sz w:val="24"/>
          <w:szCs w:val="24"/>
        </w:rPr>
      </w:pPr>
      <w:r w:rsidRPr="00B20D70">
        <w:rPr>
          <w:rFonts w:ascii="Calibri" w:hAnsi="Calibri"/>
          <w:b/>
          <w:sz w:val="24"/>
          <w:szCs w:val="24"/>
        </w:rPr>
        <w:t>Assessment</w:t>
      </w:r>
    </w:p>
    <w:p w:rsidR="00B20D70" w:rsidRPr="001B3F2E" w:rsidRDefault="001B3F2E" w:rsidP="001B3F2E">
      <w:pPr>
        <w:tabs>
          <w:tab w:val="left" w:pos="720"/>
          <w:tab w:val="left" w:pos="2160"/>
          <w:tab w:val="left" w:pos="6120"/>
        </w:tabs>
        <w:spacing w:line="240" w:lineRule="atLeast"/>
        <w:rPr>
          <w:rFonts w:ascii="Calibri" w:hAnsi="Calibri"/>
          <w:snapToGrid w:val="0"/>
          <w:sz w:val="22"/>
          <w:szCs w:val="22"/>
        </w:rPr>
      </w:pPr>
      <w:r w:rsidRPr="001C2C7D">
        <w:rPr>
          <w:rFonts w:ascii="Calibri" w:hAnsi="Calibri"/>
          <w:snapToGrid w:val="0"/>
          <w:sz w:val="22"/>
          <w:szCs w:val="22"/>
        </w:rPr>
        <w:t xml:space="preserve">A combination of evaluation methods will be used </w:t>
      </w:r>
      <w:r w:rsidR="00B5525C">
        <w:rPr>
          <w:rFonts w:ascii="Calibri" w:hAnsi="Calibri"/>
          <w:snapToGrid w:val="0"/>
          <w:sz w:val="22"/>
          <w:szCs w:val="22"/>
        </w:rPr>
        <w:t>for assessment</w:t>
      </w:r>
      <w:r w:rsidR="006A1DCF">
        <w:rPr>
          <w:rFonts w:ascii="Calibri" w:hAnsi="Calibri"/>
          <w:snapToGrid w:val="0"/>
          <w:sz w:val="22"/>
          <w:szCs w:val="22"/>
        </w:rPr>
        <w:t xml:space="preserve">. </w:t>
      </w:r>
      <w:r w:rsidRPr="001C2C7D">
        <w:rPr>
          <w:rFonts w:ascii="Calibri" w:hAnsi="Calibri"/>
          <w:snapToGrid w:val="0"/>
          <w:sz w:val="22"/>
          <w:szCs w:val="22"/>
        </w:rPr>
        <w:t>This combination include</w:t>
      </w:r>
      <w:r w:rsidR="00B5525C">
        <w:rPr>
          <w:rFonts w:ascii="Calibri" w:hAnsi="Calibri"/>
          <w:snapToGrid w:val="0"/>
          <w:sz w:val="22"/>
          <w:szCs w:val="22"/>
        </w:rPr>
        <w:t>s</w:t>
      </w:r>
      <w:r w:rsidRPr="001C2C7D">
        <w:rPr>
          <w:rFonts w:ascii="Calibri" w:hAnsi="Calibri"/>
          <w:snapToGrid w:val="0"/>
          <w:sz w:val="22"/>
          <w:szCs w:val="22"/>
        </w:rPr>
        <w:t xml:space="preserve"> testing, quizzes, laboratory work, homework assignments, projects, in class observations</w:t>
      </w:r>
      <w:r w:rsidR="00B5525C">
        <w:rPr>
          <w:rFonts w:ascii="Calibri" w:hAnsi="Calibri"/>
          <w:snapToGrid w:val="0"/>
          <w:sz w:val="22"/>
          <w:szCs w:val="22"/>
        </w:rPr>
        <w:t>,</w:t>
      </w:r>
      <w:r w:rsidRPr="001C2C7D">
        <w:rPr>
          <w:rFonts w:ascii="Calibri" w:hAnsi="Calibri"/>
          <w:snapToGrid w:val="0"/>
          <w:sz w:val="22"/>
          <w:szCs w:val="22"/>
        </w:rPr>
        <w:t xml:space="preserve"> and others.  </w:t>
      </w:r>
    </w:p>
    <w:p w:rsidR="001B3F2E" w:rsidRDefault="001B3F2E">
      <w:pPr>
        <w:rPr>
          <w:rFonts w:ascii="Calibri" w:hAnsi="Calibri"/>
          <w:snapToGrid w:val="0"/>
          <w:sz w:val="22"/>
          <w:szCs w:val="22"/>
          <w:u w:val="single"/>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1177"/>
        <w:gridCol w:w="397"/>
        <w:gridCol w:w="1762"/>
        <w:gridCol w:w="1177"/>
        <w:gridCol w:w="400"/>
        <w:gridCol w:w="443"/>
        <w:gridCol w:w="1328"/>
      </w:tblGrid>
      <w:tr w:rsidR="00B37BEF" w:rsidRPr="00993162" w:rsidTr="00993162">
        <w:trPr>
          <w:jc w:val="center"/>
        </w:trPr>
        <w:tc>
          <w:tcPr>
            <w:tcW w:w="3815" w:type="dxa"/>
            <w:gridSpan w:val="2"/>
            <w:tcBorders>
              <w:right w:val="single" w:sz="4" w:space="0" w:color="000000"/>
            </w:tcBorders>
            <w:shd w:val="pct20" w:color="auto" w:fill="auto"/>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Term Grade</w:t>
            </w:r>
          </w:p>
        </w:tc>
        <w:tc>
          <w:tcPr>
            <w:tcW w:w="397"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2939" w:type="dxa"/>
            <w:gridSpan w:val="2"/>
            <w:tcBorders>
              <w:left w:val="single" w:sz="4" w:space="0" w:color="000000"/>
              <w:right w:val="single" w:sz="4" w:space="0" w:color="000000"/>
            </w:tcBorders>
            <w:shd w:val="pct20" w:color="auto" w:fill="auto"/>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Final Grade</w:t>
            </w:r>
          </w:p>
        </w:tc>
        <w:tc>
          <w:tcPr>
            <w:tcW w:w="400"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443" w:type="dxa"/>
            <w:tcBorders>
              <w:left w:val="single" w:sz="4" w:space="0" w:color="000000"/>
            </w:tcBorders>
          </w:tcPr>
          <w:p w:rsidR="00B37BEF" w:rsidRPr="00993162" w:rsidRDefault="00B37BEF" w:rsidP="00B37BEF">
            <w:pPr>
              <w:rPr>
                <w:rFonts w:ascii="Calibri" w:eastAsia="Calibri" w:hAnsi="Calibri"/>
                <w:snapToGrid w:val="0"/>
                <w:sz w:val="22"/>
                <w:szCs w:val="22"/>
              </w:rPr>
            </w:pPr>
            <w:r w:rsidRPr="00993162">
              <w:rPr>
                <w:rFonts w:ascii="Calibri" w:eastAsia="Calibri" w:hAnsi="Calibri"/>
                <w:snapToGrid w:val="0"/>
                <w:sz w:val="22"/>
                <w:szCs w:val="22"/>
              </w:rPr>
              <w:t>A</w:t>
            </w:r>
          </w:p>
        </w:tc>
        <w:tc>
          <w:tcPr>
            <w:tcW w:w="132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86 - 100%</w:t>
            </w:r>
          </w:p>
        </w:tc>
      </w:tr>
      <w:tr w:rsidR="00B37BEF" w:rsidRPr="00993162" w:rsidTr="00993162">
        <w:trPr>
          <w:jc w:val="center"/>
        </w:trPr>
        <w:tc>
          <w:tcPr>
            <w:tcW w:w="2638" w:type="dxa"/>
            <w:shd w:val="pct20" w:color="auto" w:fill="auto"/>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Item</w:t>
            </w:r>
          </w:p>
        </w:tc>
        <w:tc>
          <w:tcPr>
            <w:tcW w:w="1177" w:type="dxa"/>
            <w:tcBorders>
              <w:right w:val="single" w:sz="4" w:space="0" w:color="000000"/>
            </w:tcBorders>
            <w:shd w:val="pct20" w:color="auto" w:fill="auto"/>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Weight</w:t>
            </w:r>
          </w:p>
        </w:tc>
        <w:tc>
          <w:tcPr>
            <w:tcW w:w="397"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1762" w:type="dxa"/>
            <w:tcBorders>
              <w:left w:val="single" w:sz="4" w:space="0" w:color="000000"/>
            </w:tcBorders>
            <w:shd w:val="pct20" w:color="auto" w:fill="auto"/>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Item</w:t>
            </w:r>
          </w:p>
        </w:tc>
        <w:tc>
          <w:tcPr>
            <w:tcW w:w="1177" w:type="dxa"/>
            <w:tcBorders>
              <w:right w:val="single" w:sz="4" w:space="0" w:color="000000"/>
            </w:tcBorders>
            <w:shd w:val="pct20" w:color="auto" w:fill="auto"/>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Weight</w:t>
            </w:r>
          </w:p>
        </w:tc>
        <w:tc>
          <w:tcPr>
            <w:tcW w:w="400"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443" w:type="dxa"/>
            <w:tcBorders>
              <w:left w:val="single" w:sz="4" w:space="0" w:color="000000"/>
            </w:tcBorders>
          </w:tcPr>
          <w:p w:rsidR="00B37BEF" w:rsidRPr="00993162" w:rsidRDefault="00B37BEF" w:rsidP="00B37BEF">
            <w:pPr>
              <w:rPr>
                <w:rFonts w:ascii="Calibri" w:eastAsia="Calibri" w:hAnsi="Calibri"/>
                <w:snapToGrid w:val="0"/>
                <w:sz w:val="22"/>
                <w:szCs w:val="22"/>
              </w:rPr>
            </w:pPr>
            <w:r w:rsidRPr="00993162">
              <w:rPr>
                <w:rFonts w:ascii="Calibri" w:eastAsia="Calibri" w:hAnsi="Calibri"/>
                <w:snapToGrid w:val="0"/>
                <w:sz w:val="22"/>
                <w:szCs w:val="22"/>
              </w:rPr>
              <w:t>B</w:t>
            </w:r>
          </w:p>
        </w:tc>
        <w:tc>
          <w:tcPr>
            <w:tcW w:w="132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73 - 85%</w:t>
            </w:r>
          </w:p>
        </w:tc>
      </w:tr>
      <w:tr w:rsidR="00B37BEF" w:rsidRPr="00993162" w:rsidTr="00993162">
        <w:trPr>
          <w:jc w:val="center"/>
        </w:trPr>
        <w:tc>
          <w:tcPr>
            <w:tcW w:w="263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Quizzes</w:t>
            </w:r>
          </w:p>
        </w:tc>
        <w:tc>
          <w:tcPr>
            <w:tcW w:w="1177" w:type="dxa"/>
            <w:tcBorders>
              <w:right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20</w:t>
            </w:r>
          </w:p>
        </w:tc>
        <w:tc>
          <w:tcPr>
            <w:tcW w:w="397"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1762" w:type="dxa"/>
            <w:tcBorders>
              <w:left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Term Grade</w:t>
            </w:r>
          </w:p>
        </w:tc>
        <w:tc>
          <w:tcPr>
            <w:tcW w:w="1177" w:type="dxa"/>
            <w:tcBorders>
              <w:right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70</w:t>
            </w:r>
          </w:p>
        </w:tc>
        <w:tc>
          <w:tcPr>
            <w:tcW w:w="400"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443" w:type="dxa"/>
            <w:tcBorders>
              <w:left w:val="single" w:sz="4" w:space="0" w:color="000000"/>
            </w:tcBorders>
          </w:tcPr>
          <w:p w:rsidR="00B37BEF" w:rsidRPr="00993162" w:rsidRDefault="00B37BEF" w:rsidP="00B37BEF">
            <w:pPr>
              <w:rPr>
                <w:rFonts w:ascii="Calibri" w:eastAsia="Calibri" w:hAnsi="Calibri"/>
                <w:snapToGrid w:val="0"/>
                <w:sz w:val="22"/>
                <w:szCs w:val="22"/>
              </w:rPr>
            </w:pPr>
            <w:r w:rsidRPr="00993162">
              <w:rPr>
                <w:rFonts w:ascii="Calibri" w:eastAsia="Calibri" w:hAnsi="Calibri"/>
                <w:snapToGrid w:val="0"/>
                <w:sz w:val="22"/>
                <w:szCs w:val="22"/>
              </w:rPr>
              <w:t>C+</w:t>
            </w:r>
          </w:p>
        </w:tc>
        <w:tc>
          <w:tcPr>
            <w:tcW w:w="132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67 - 72%</w:t>
            </w:r>
          </w:p>
        </w:tc>
      </w:tr>
      <w:tr w:rsidR="00B37BEF" w:rsidRPr="00993162" w:rsidTr="00993162">
        <w:trPr>
          <w:jc w:val="center"/>
        </w:trPr>
        <w:tc>
          <w:tcPr>
            <w:tcW w:w="263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Assignments/Labs/Projects</w:t>
            </w:r>
          </w:p>
        </w:tc>
        <w:tc>
          <w:tcPr>
            <w:tcW w:w="1177" w:type="dxa"/>
            <w:tcBorders>
              <w:right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35</w:t>
            </w:r>
          </w:p>
        </w:tc>
        <w:tc>
          <w:tcPr>
            <w:tcW w:w="397"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1762" w:type="dxa"/>
            <w:tcBorders>
              <w:left w:val="single" w:sz="4" w:space="0" w:color="000000"/>
              <w:bottom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Final Exam</w:t>
            </w:r>
          </w:p>
        </w:tc>
        <w:tc>
          <w:tcPr>
            <w:tcW w:w="1177" w:type="dxa"/>
            <w:tcBorders>
              <w:bottom w:val="single" w:sz="4" w:space="0" w:color="000000"/>
              <w:right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30</w:t>
            </w:r>
          </w:p>
        </w:tc>
        <w:tc>
          <w:tcPr>
            <w:tcW w:w="400" w:type="dxa"/>
            <w:tcBorders>
              <w:top w:val="nil"/>
              <w:left w:val="single" w:sz="4" w:space="0" w:color="000000"/>
              <w:bottom w:val="nil"/>
              <w:right w:val="single" w:sz="4" w:space="0" w:color="000000"/>
            </w:tcBorders>
          </w:tcPr>
          <w:p w:rsidR="00B37BEF" w:rsidRPr="00993162" w:rsidRDefault="00B37BEF">
            <w:pPr>
              <w:rPr>
                <w:rFonts w:ascii="Calibri" w:eastAsia="Calibri" w:hAnsi="Calibri"/>
                <w:snapToGrid w:val="0"/>
                <w:sz w:val="22"/>
                <w:szCs w:val="22"/>
              </w:rPr>
            </w:pPr>
          </w:p>
        </w:tc>
        <w:tc>
          <w:tcPr>
            <w:tcW w:w="443" w:type="dxa"/>
            <w:tcBorders>
              <w:left w:val="single" w:sz="4" w:space="0" w:color="000000"/>
            </w:tcBorders>
          </w:tcPr>
          <w:p w:rsidR="00B37BEF" w:rsidRPr="00993162" w:rsidRDefault="00B37BEF" w:rsidP="00B37BEF">
            <w:pPr>
              <w:rPr>
                <w:rFonts w:ascii="Calibri" w:eastAsia="Calibri" w:hAnsi="Calibri"/>
                <w:snapToGrid w:val="0"/>
                <w:sz w:val="22"/>
                <w:szCs w:val="22"/>
              </w:rPr>
            </w:pPr>
            <w:r w:rsidRPr="00993162">
              <w:rPr>
                <w:rFonts w:ascii="Calibri" w:eastAsia="Calibri" w:hAnsi="Calibri"/>
                <w:snapToGrid w:val="0"/>
                <w:sz w:val="22"/>
                <w:szCs w:val="22"/>
              </w:rPr>
              <w:t>C</w:t>
            </w:r>
          </w:p>
        </w:tc>
        <w:tc>
          <w:tcPr>
            <w:tcW w:w="132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60 - 66%</w:t>
            </w:r>
          </w:p>
        </w:tc>
      </w:tr>
      <w:tr w:rsidR="00B37BEF" w:rsidRPr="00993162" w:rsidTr="00993162">
        <w:trPr>
          <w:jc w:val="center"/>
        </w:trPr>
        <w:tc>
          <w:tcPr>
            <w:tcW w:w="2638" w:type="dxa"/>
            <w:tcBorders>
              <w:bottom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Tests</w:t>
            </w:r>
          </w:p>
        </w:tc>
        <w:tc>
          <w:tcPr>
            <w:tcW w:w="1177" w:type="dxa"/>
            <w:tcBorders>
              <w:bottom w:val="single" w:sz="4" w:space="0" w:color="000000"/>
              <w:right w:val="single" w:sz="4" w:space="0" w:color="000000"/>
            </w:tcBorders>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45</w:t>
            </w:r>
          </w:p>
        </w:tc>
        <w:tc>
          <w:tcPr>
            <w:tcW w:w="397" w:type="dxa"/>
            <w:tcBorders>
              <w:top w:val="nil"/>
              <w:left w:val="single" w:sz="4" w:space="0" w:color="000000"/>
              <w:bottom w:val="nil"/>
              <w:right w:val="nil"/>
            </w:tcBorders>
          </w:tcPr>
          <w:p w:rsidR="00B37BEF" w:rsidRPr="00993162" w:rsidRDefault="00B37BEF">
            <w:pPr>
              <w:rPr>
                <w:rFonts w:ascii="Calibri" w:eastAsia="Calibri" w:hAnsi="Calibri"/>
                <w:snapToGrid w:val="0"/>
                <w:sz w:val="22"/>
                <w:szCs w:val="22"/>
              </w:rPr>
            </w:pPr>
          </w:p>
        </w:tc>
        <w:tc>
          <w:tcPr>
            <w:tcW w:w="1762" w:type="dxa"/>
            <w:tcBorders>
              <w:top w:val="single" w:sz="4" w:space="0" w:color="000000"/>
              <w:left w:val="nil"/>
              <w:bottom w:val="nil"/>
              <w:right w:val="nil"/>
            </w:tcBorders>
          </w:tcPr>
          <w:p w:rsidR="00B37BEF" w:rsidRPr="00993162" w:rsidRDefault="00B37BEF" w:rsidP="00993162">
            <w:pPr>
              <w:jc w:val="center"/>
              <w:rPr>
                <w:rFonts w:ascii="Calibri" w:eastAsia="Calibri" w:hAnsi="Calibri"/>
                <w:snapToGrid w:val="0"/>
                <w:sz w:val="22"/>
                <w:szCs w:val="22"/>
              </w:rPr>
            </w:pPr>
          </w:p>
        </w:tc>
        <w:tc>
          <w:tcPr>
            <w:tcW w:w="1177" w:type="dxa"/>
            <w:tcBorders>
              <w:top w:val="single" w:sz="4" w:space="0" w:color="000000"/>
              <w:left w:val="nil"/>
              <w:bottom w:val="nil"/>
              <w:right w:val="nil"/>
            </w:tcBorders>
          </w:tcPr>
          <w:p w:rsidR="00B37BEF" w:rsidRPr="00993162" w:rsidRDefault="00B37BEF" w:rsidP="00993162">
            <w:pPr>
              <w:jc w:val="center"/>
              <w:rPr>
                <w:rFonts w:ascii="Calibri" w:eastAsia="Calibri" w:hAnsi="Calibri"/>
                <w:snapToGrid w:val="0"/>
                <w:sz w:val="22"/>
                <w:szCs w:val="22"/>
              </w:rPr>
            </w:pPr>
          </w:p>
        </w:tc>
        <w:tc>
          <w:tcPr>
            <w:tcW w:w="400" w:type="dxa"/>
            <w:tcBorders>
              <w:top w:val="nil"/>
              <w:left w:val="nil"/>
              <w:bottom w:val="nil"/>
              <w:right w:val="single" w:sz="4" w:space="0" w:color="000000"/>
            </w:tcBorders>
          </w:tcPr>
          <w:p w:rsidR="00B37BEF" w:rsidRPr="00993162" w:rsidRDefault="00B37BEF">
            <w:pPr>
              <w:rPr>
                <w:rFonts w:ascii="Calibri" w:eastAsia="Calibri" w:hAnsi="Calibri"/>
                <w:snapToGrid w:val="0"/>
                <w:sz w:val="22"/>
                <w:szCs w:val="22"/>
              </w:rPr>
            </w:pPr>
          </w:p>
        </w:tc>
        <w:tc>
          <w:tcPr>
            <w:tcW w:w="443" w:type="dxa"/>
            <w:tcBorders>
              <w:left w:val="single" w:sz="4" w:space="0" w:color="000000"/>
            </w:tcBorders>
          </w:tcPr>
          <w:p w:rsidR="00B37BEF" w:rsidRPr="00993162" w:rsidRDefault="00B37BEF" w:rsidP="00B37BEF">
            <w:pPr>
              <w:rPr>
                <w:rFonts w:ascii="Calibri" w:eastAsia="Calibri" w:hAnsi="Calibri"/>
                <w:snapToGrid w:val="0"/>
                <w:sz w:val="22"/>
                <w:szCs w:val="22"/>
              </w:rPr>
            </w:pPr>
            <w:r w:rsidRPr="00993162">
              <w:rPr>
                <w:rFonts w:ascii="Calibri" w:eastAsia="Calibri" w:hAnsi="Calibri"/>
                <w:snapToGrid w:val="0"/>
                <w:sz w:val="22"/>
                <w:szCs w:val="22"/>
              </w:rPr>
              <w:t>C-</w:t>
            </w:r>
          </w:p>
        </w:tc>
        <w:tc>
          <w:tcPr>
            <w:tcW w:w="132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50 - 59%</w:t>
            </w:r>
          </w:p>
        </w:tc>
      </w:tr>
      <w:tr w:rsidR="00B37BEF" w:rsidRPr="00993162" w:rsidTr="00993162">
        <w:trPr>
          <w:jc w:val="center"/>
        </w:trPr>
        <w:tc>
          <w:tcPr>
            <w:tcW w:w="2638" w:type="dxa"/>
            <w:tcBorders>
              <w:top w:val="single" w:sz="4" w:space="0" w:color="000000"/>
              <w:left w:val="nil"/>
              <w:bottom w:val="nil"/>
              <w:right w:val="nil"/>
            </w:tcBorders>
          </w:tcPr>
          <w:p w:rsidR="00B37BEF" w:rsidRPr="00993162" w:rsidRDefault="00B37BEF" w:rsidP="00993162">
            <w:pPr>
              <w:jc w:val="center"/>
              <w:rPr>
                <w:rFonts w:ascii="Calibri" w:eastAsia="Calibri" w:hAnsi="Calibri"/>
                <w:snapToGrid w:val="0"/>
                <w:sz w:val="22"/>
                <w:szCs w:val="22"/>
              </w:rPr>
            </w:pPr>
          </w:p>
        </w:tc>
        <w:tc>
          <w:tcPr>
            <w:tcW w:w="1177" w:type="dxa"/>
            <w:tcBorders>
              <w:top w:val="single" w:sz="4" w:space="0" w:color="000000"/>
              <w:left w:val="nil"/>
              <w:bottom w:val="nil"/>
              <w:right w:val="nil"/>
            </w:tcBorders>
          </w:tcPr>
          <w:p w:rsidR="00B37BEF" w:rsidRPr="00993162" w:rsidRDefault="00B37BEF" w:rsidP="00993162">
            <w:pPr>
              <w:jc w:val="center"/>
              <w:rPr>
                <w:rFonts w:ascii="Calibri" w:eastAsia="Calibri" w:hAnsi="Calibri"/>
                <w:snapToGrid w:val="0"/>
                <w:sz w:val="22"/>
                <w:szCs w:val="22"/>
              </w:rPr>
            </w:pPr>
          </w:p>
        </w:tc>
        <w:tc>
          <w:tcPr>
            <w:tcW w:w="397" w:type="dxa"/>
            <w:tcBorders>
              <w:top w:val="nil"/>
              <w:left w:val="nil"/>
              <w:bottom w:val="nil"/>
              <w:right w:val="nil"/>
            </w:tcBorders>
          </w:tcPr>
          <w:p w:rsidR="00B37BEF" w:rsidRPr="00993162" w:rsidRDefault="00B37BEF">
            <w:pPr>
              <w:rPr>
                <w:rFonts w:ascii="Calibri" w:eastAsia="Calibri" w:hAnsi="Calibri"/>
                <w:snapToGrid w:val="0"/>
                <w:sz w:val="22"/>
                <w:szCs w:val="22"/>
              </w:rPr>
            </w:pPr>
          </w:p>
        </w:tc>
        <w:tc>
          <w:tcPr>
            <w:tcW w:w="1762" w:type="dxa"/>
            <w:tcBorders>
              <w:top w:val="nil"/>
              <w:left w:val="nil"/>
              <w:bottom w:val="nil"/>
              <w:right w:val="nil"/>
            </w:tcBorders>
          </w:tcPr>
          <w:p w:rsidR="00B37BEF" w:rsidRPr="00993162" w:rsidRDefault="00B37BEF">
            <w:pPr>
              <w:rPr>
                <w:rFonts w:ascii="Calibri" w:eastAsia="Calibri" w:hAnsi="Calibri"/>
                <w:snapToGrid w:val="0"/>
                <w:sz w:val="22"/>
                <w:szCs w:val="22"/>
              </w:rPr>
            </w:pPr>
          </w:p>
        </w:tc>
        <w:tc>
          <w:tcPr>
            <w:tcW w:w="1177" w:type="dxa"/>
            <w:tcBorders>
              <w:top w:val="nil"/>
              <w:left w:val="nil"/>
              <w:bottom w:val="nil"/>
              <w:right w:val="nil"/>
            </w:tcBorders>
          </w:tcPr>
          <w:p w:rsidR="00B37BEF" w:rsidRPr="00993162" w:rsidRDefault="00B37BEF">
            <w:pPr>
              <w:rPr>
                <w:rFonts w:ascii="Calibri" w:eastAsia="Calibri" w:hAnsi="Calibri"/>
                <w:snapToGrid w:val="0"/>
                <w:sz w:val="22"/>
                <w:szCs w:val="22"/>
              </w:rPr>
            </w:pPr>
          </w:p>
        </w:tc>
        <w:tc>
          <w:tcPr>
            <w:tcW w:w="400" w:type="dxa"/>
            <w:tcBorders>
              <w:top w:val="nil"/>
              <w:left w:val="nil"/>
              <w:bottom w:val="nil"/>
              <w:right w:val="single" w:sz="4" w:space="0" w:color="000000"/>
            </w:tcBorders>
          </w:tcPr>
          <w:p w:rsidR="00B37BEF" w:rsidRPr="00993162" w:rsidRDefault="00B37BEF">
            <w:pPr>
              <w:rPr>
                <w:rFonts w:ascii="Calibri" w:eastAsia="Calibri" w:hAnsi="Calibri"/>
                <w:snapToGrid w:val="0"/>
                <w:sz w:val="22"/>
                <w:szCs w:val="22"/>
              </w:rPr>
            </w:pPr>
          </w:p>
        </w:tc>
        <w:tc>
          <w:tcPr>
            <w:tcW w:w="443" w:type="dxa"/>
            <w:tcBorders>
              <w:left w:val="single" w:sz="4" w:space="0" w:color="000000"/>
            </w:tcBorders>
          </w:tcPr>
          <w:p w:rsidR="00B37BEF" w:rsidRPr="00993162" w:rsidRDefault="00B37BEF" w:rsidP="00B37BEF">
            <w:pPr>
              <w:rPr>
                <w:rFonts w:ascii="Calibri" w:eastAsia="Calibri" w:hAnsi="Calibri"/>
                <w:snapToGrid w:val="0"/>
                <w:sz w:val="22"/>
                <w:szCs w:val="22"/>
              </w:rPr>
            </w:pPr>
            <w:r w:rsidRPr="00993162">
              <w:rPr>
                <w:rFonts w:ascii="Calibri" w:eastAsia="Calibri" w:hAnsi="Calibri"/>
                <w:snapToGrid w:val="0"/>
                <w:sz w:val="22"/>
                <w:szCs w:val="22"/>
              </w:rPr>
              <w:t>F</w:t>
            </w:r>
          </w:p>
        </w:tc>
        <w:tc>
          <w:tcPr>
            <w:tcW w:w="1328" w:type="dxa"/>
          </w:tcPr>
          <w:p w:rsidR="00B37BEF" w:rsidRPr="00993162" w:rsidRDefault="00B37BEF" w:rsidP="00993162">
            <w:pPr>
              <w:jc w:val="center"/>
              <w:rPr>
                <w:rFonts w:ascii="Calibri" w:eastAsia="Calibri" w:hAnsi="Calibri"/>
                <w:snapToGrid w:val="0"/>
                <w:sz w:val="22"/>
                <w:szCs w:val="22"/>
              </w:rPr>
            </w:pPr>
            <w:r w:rsidRPr="00993162">
              <w:rPr>
                <w:rFonts w:ascii="Calibri" w:eastAsia="Calibri" w:hAnsi="Calibri"/>
                <w:snapToGrid w:val="0"/>
                <w:sz w:val="22"/>
                <w:szCs w:val="22"/>
              </w:rPr>
              <w:t>0 - 49%</w:t>
            </w:r>
          </w:p>
        </w:tc>
      </w:tr>
    </w:tbl>
    <w:p w:rsidR="0011622F" w:rsidRDefault="0011622F" w:rsidP="00B62CD7">
      <w:pPr>
        <w:tabs>
          <w:tab w:val="left" w:pos="720"/>
          <w:tab w:val="left" w:pos="2160"/>
          <w:tab w:val="left" w:pos="6120"/>
        </w:tabs>
        <w:spacing w:line="240" w:lineRule="atLeast"/>
        <w:rPr>
          <w:rFonts w:ascii="Calibri" w:hAnsi="Calibri"/>
          <w:snapToGrid w:val="0"/>
          <w:sz w:val="22"/>
          <w:szCs w:val="22"/>
        </w:rPr>
      </w:pPr>
    </w:p>
    <w:p w:rsidR="008669CD" w:rsidRDefault="008669CD" w:rsidP="00B62CD7">
      <w:pPr>
        <w:tabs>
          <w:tab w:val="left" w:pos="720"/>
          <w:tab w:val="left" w:pos="2160"/>
          <w:tab w:val="left" w:pos="6120"/>
        </w:tabs>
        <w:spacing w:line="240" w:lineRule="atLeast"/>
        <w:rPr>
          <w:rFonts w:ascii="Calibri" w:hAnsi="Calibri"/>
          <w:snapToGrid w:val="0"/>
          <w:sz w:val="22"/>
          <w:szCs w:val="22"/>
        </w:rPr>
      </w:pPr>
    </w:p>
    <w:p w:rsidR="00A96815" w:rsidRDefault="00A96815" w:rsidP="00B62CD7">
      <w:pPr>
        <w:tabs>
          <w:tab w:val="left" w:pos="720"/>
          <w:tab w:val="left" w:pos="2160"/>
          <w:tab w:val="left" w:pos="6120"/>
        </w:tabs>
        <w:spacing w:line="240" w:lineRule="atLeast"/>
        <w:rPr>
          <w:rFonts w:ascii="Calibri" w:hAnsi="Calibri"/>
          <w:snapToGrid w:val="0"/>
          <w:sz w:val="22"/>
          <w:szCs w:val="22"/>
        </w:rPr>
      </w:pPr>
    </w:p>
    <w:p w:rsidR="00A96815" w:rsidRDefault="00A96815" w:rsidP="00B62CD7">
      <w:pPr>
        <w:tabs>
          <w:tab w:val="left" w:pos="720"/>
          <w:tab w:val="left" w:pos="2160"/>
          <w:tab w:val="left" w:pos="6120"/>
        </w:tabs>
        <w:spacing w:line="240" w:lineRule="atLeast"/>
        <w:rPr>
          <w:rFonts w:ascii="Calibri" w:hAnsi="Calibri"/>
          <w:snapToGrid w:val="0"/>
          <w:sz w:val="22"/>
          <w:szCs w:val="22"/>
        </w:rPr>
      </w:pPr>
    </w:p>
    <w:p w:rsidR="00B62CD7" w:rsidRPr="001C2C7D" w:rsidRDefault="00B62CD7" w:rsidP="00B62CD7">
      <w:pPr>
        <w:tabs>
          <w:tab w:val="left" w:pos="720"/>
          <w:tab w:val="left" w:pos="2160"/>
          <w:tab w:val="left" w:pos="6120"/>
        </w:tabs>
        <w:spacing w:line="240" w:lineRule="atLeast"/>
        <w:rPr>
          <w:rFonts w:ascii="Calibri" w:hAnsi="Calibri"/>
          <w:snapToGrid w:val="0"/>
          <w:sz w:val="22"/>
          <w:szCs w:val="22"/>
        </w:rPr>
      </w:pPr>
      <w:r w:rsidRPr="001C2C7D">
        <w:rPr>
          <w:rFonts w:ascii="Calibri" w:hAnsi="Calibri"/>
          <w:snapToGrid w:val="0"/>
          <w:sz w:val="22"/>
          <w:szCs w:val="22"/>
        </w:rPr>
        <w:lastRenderedPageBreak/>
        <w:t>The Collingwood ‘Work Habits for successful learners’ will be used throughout the year to assess work habits.</w:t>
      </w:r>
    </w:p>
    <w:p w:rsidR="00B62CD7" w:rsidRDefault="00B62CD7" w:rsidP="001B3F2E">
      <w:pPr>
        <w:rPr>
          <w:rFonts w:ascii="Calibri" w:hAnsi="Calibri"/>
          <w:snapToGrid w:val="0"/>
          <w:sz w:val="22"/>
          <w:szCs w:val="22"/>
          <w:u w:val="single"/>
        </w:rPr>
      </w:pPr>
    </w:p>
    <w:tbl>
      <w:tblPr>
        <w:tblpPr w:leftFromText="187" w:rightFromText="187" w:vertAnchor="text" w:horzAnchor="margin" w:tblpXSpec="center" w:tblpY="1"/>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73"/>
        <w:gridCol w:w="2945"/>
        <w:gridCol w:w="1214"/>
        <w:gridCol w:w="1080"/>
        <w:gridCol w:w="1350"/>
        <w:gridCol w:w="1350"/>
      </w:tblGrid>
      <w:tr w:rsidR="006A1DCF" w:rsidRPr="008E40FF" w:rsidTr="006A1DCF">
        <w:trPr>
          <w:trHeight w:hRule="exact" w:val="592"/>
        </w:trPr>
        <w:tc>
          <w:tcPr>
            <w:tcW w:w="5518" w:type="dxa"/>
            <w:gridSpan w:val="2"/>
            <w:tcBorders>
              <w:bottom w:val="single" w:sz="4" w:space="0" w:color="auto"/>
            </w:tcBorders>
            <w:shd w:val="pct65" w:color="auto" w:fill="auto"/>
            <w:vAlign w:val="center"/>
          </w:tcPr>
          <w:p w:rsidR="0011622F" w:rsidRPr="008E40FF" w:rsidRDefault="0011622F" w:rsidP="00993162">
            <w:pPr>
              <w:pStyle w:val="Heading7"/>
              <w:spacing w:before="120"/>
              <w:ind w:left="180"/>
              <w:jc w:val="center"/>
              <w:rPr>
                <w:b/>
                <w:caps/>
                <w:color w:val="FFFFFF"/>
                <w:sz w:val="22"/>
                <w:szCs w:val="22"/>
                <w:lang w:val="en-US"/>
              </w:rPr>
            </w:pPr>
            <w:r w:rsidRPr="008E40FF">
              <w:rPr>
                <w:b/>
                <w:color w:val="FFFFFF"/>
                <w:sz w:val="22"/>
                <w:szCs w:val="22"/>
                <w:lang w:val="en-US"/>
              </w:rPr>
              <w:t>Work Habits for Successful learners</w:t>
            </w:r>
          </w:p>
        </w:tc>
        <w:tc>
          <w:tcPr>
            <w:tcW w:w="1214" w:type="dxa"/>
            <w:tcBorders>
              <w:bottom w:val="single" w:sz="4" w:space="0" w:color="auto"/>
            </w:tcBorders>
            <w:shd w:val="pct65" w:color="auto" w:fill="auto"/>
            <w:vAlign w:val="center"/>
          </w:tcPr>
          <w:p w:rsidR="0011622F" w:rsidRPr="008E40FF" w:rsidRDefault="0011622F" w:rsidP="00993162">
            <w:pPr>
              <w:jc w:val="center"/>
              <w:rPr>
                <w:rFonts w:ascii="Calibri" w:hAnsi="Calibri"/>
                <w:b/>
                <w:caps/>
                <w:color w:val="FFFFFF"/>
                <w:sz w:val="22"/>
                <w:szCs w:val="22"/>
              </w:rPr>
            </w:pPr>
            <w:r w:rsidRPr="008E40FF">
              <w:rPr>
                <w:rFonts w:ascii="Calibri" w:hAnsi="Calibri"/>
                <w:b/>
                <w:caps/>
                <w:color w:val="FFFFFF"/>
                <w:sz w:val="22"/>
                <w:szCs w:val="22"/>
              </w:rPr>
              <w:t>Fully Meeting</w:t>
            </w:r>
          </w:p>
        </w:tc>
        <w:tc>
          <w:tcPr>
            <w:tcW w:w="1080" w:type="dxa"/>
            <w:tcBorders>
              <w:bottom w:val="single" w:sz="4" w:space="0" w:color="auto"/>
            </w:tcBorders>
            <w:shd w:val="pct65" w:color="auto" w:fill="auto"/>
            <w:vAlign w:val="center"/>
          </w:tcPr>
          <w:p w:rsidR="0011622F" w:rsidRPr="008E40FF" w:rsidRDefault="0011622F" w:rsidP="00993162">
            <w:pPr>
              <w:rPr>
                <w:rFonts w:ascii="Calibri" w:hAnsi="Calibri"/>
                <w:b/>
                <w:caps/>
                <w:color w:val="FFFFFF"/>
                <w:sz w:val="22"/>
                <w:szCs w:val="22"/>
              </w:rPr>
            </w:pPr>
            <w:r w:rsidRPr="008E40FF">
              <w:rPr>
                <w:rFonts w:ascii="Calibri" w:hAnsi="Calibri"/>
                <w:b/>
                <w:caps/>
                <w:color w:val="FFFFFF"/>
                <w:sz w:val="22"/>
                <w:szCs w:val="22"/>
              </w:rPr>
              <w:t xml:space="preserve"> Meeting</w:t>
            </w:r>
          </w:p>
        </w:tc>
        <w:tc>
          <w:tcPr>
            <w:tcW w:w="1350" w:type="dxa"/>
            <w:tcBorders>
              <w:bottom w:val="single" w:sz="4" w:space="0" w:color="auto"/>
            </w:tcBorders>
            <w:shd w:val="pct65" w:color="auto" w:fill="auto"/>
            <w:vAlign w:val="center"/>
          </w:tcPr>
          <w:p w:rsidR="0011622F" w:rsidRPr="008E40FF" w:rsidRDefault="0011622F" w:rsidP="00993162">
            <w:pPr>
              <w:rPr>
                <w:rFonts w:ascii="Calibri" w:hAnsi="Calibri"/>
                <w:b/>
                <w:caps/>
                <w:color w:val="FFFFFF"/>
                <w:sz w:val="22"/>
                <w:szCs w:val="22"/>
              </w:rPr>
            </w:pPr>
            <w:r w:rsidRPr="008E40FF">
              <w:rPr>
                <w:rFonts w:ascii="Calibri" w:hAnsi="Calibri"/>
                <w:b/>
                <w:caps/>
                <w:color w:val="FFFFFF"/>
                <w:sz w:val="22"/>
                <w:szCs w:val="22"/>
              </w:rPr>
              <w:t xml:space="preserve">Minimally </w:t>
            </w:r>
          </w:p>
          <w:p w:rsidR="0011622F" w:rsidRPr="008E40FF" w:rsidRDefault="0011622F" w:rsidP="00993162">
            <w:pPr>
              <w:jc w:val="center"/>
              <w:rPr>
                <w:rFonts w:ascii="Calibri" w:hAnsi="Calibri"/>
                <w:b/>
                <w:caps/>
                <w:color w:val="FFFFFF"/>
                <w:sz w:val="22"/>
                <w:szCs w:val="22"/>
              </w:rPr>
            </w:pPr>
            <w:r w:rsidRPr="008E40FF">
              <w:rPr>
                <w:rFonts w:ascii="Calibri" w:hAnsi="Calibri"/>
                <w:b/>
                <w:caps/>
                <w:color w:val="FFFFFF"/>
                <w:sz w:val="22"/>
                <w:szCs w:val="22"/>
              </w:rPr>
              <w:t>Meeting</w:t>
            </w:r>
          </w:p>
        </w:tc>
        <w:tc>
          <w:tcPr>
            <w:tcW w:w="1350" w:type="dxa"/>
            <w:tcBorders>
              <w:bottom w:val="single" w:sz="4" w:space="0" w:color="auto"/>
            </w:tcBorders>
            <w:shd w:val="pct65" w:color="auto" w:fill="auto"/>
            <w:vAlign w:val="center"/>
          </w:tcPr>
          <w:p w:rsidR="0011622F" w:rsidRPr="008E40FF" w:rsidRDefault="0011622F" w:rsidP="00993162">
            <w:pPr>
              <w:jc w:val="center"/>
              <w:rPr>
                <w:rFonts w:ascii="Calibri" w:hAnsi="Calibri"/>
                <w:caps/>
                <w:color w:val="FFFFFF"/>
                <w:sz w:val="22"/>
                <w:szCs w:val="22"/>
              </w:rPr>
            </w:pPr>
            <w:r w:rsidRPr="008E40FF">
              <w:rPr>
                <w:rFonts w:ascii="Calibri" w:hAnsi="Calibri"/>
                <w:b/>
                <w:caps/>
                <w:color w:val="FFFFFF"/>
                <w:sz w:val="22"/>
                <w:szCs w:val="22"/>
              </w:rPr>
              <w:t xml:space="preserve"> Not  Yet Meeting</w:t>
            </w:r>
          </w:p>
        </w:tc>
      </w:tr>
      <w:tr w:rsidR="0011622F" w:rsidRPr="001C2C7D" w:rsidTr="008E40FF">
        <w:trPr>
          <w:trHeight w:hRule="exact" w:val="947"/>
        </w:trPr>
        <w:tc>
          <w:tcPr>
            <w:tcW w:w="2573" w:type="dxa"/>
            <w:shd w:val="pct20" w:color="auto" w:fill="FFFFFF"/>
            <w:vAlign w:val="center"/>
          </w:tcPr>
          <w:p w:rsidR="0011622F" w:rsidRPr="006A1DCF" w:rsidRDefault="0011622F" w:rsidP="00993162">
            <w:pPr>
              <w:jc w:val="center"/>
              <w:rPr>
                <w:rFonts w:ascii="Calibri" w:hAnsi="Calibri"/>
                <w:b/>
                <w:sz w:val="22"/>
                <w:szCs w:val="22"/>
              </w:rPr>
            </w:pPr>
            <w:r w:rsidRPr="006A1DCF">
              <w:rPr>
                <w:rFonts w:ascii="Calibri" w:hAnsi="Calibri"/>
                <w:b/>
                <w:sz w:val="22"/>
                <w:szCs w:val="22"/>
              </w:rPr>
              <w:t>RESPONSIBILITY</w:t>
            </w:r>
          </w:p>
        </w:tc>
        <w:tc>
          <w:tcPr>
            <w:tcW w:w="2945" w:type="dxa"/>
            <w:shd w:val="pct20" w:color="auto" w:fill="FFFFFF"/>
            <w:vAlign w:val="center"/>
          </w:tcPr>
          <w:p w:rsidR="0011622F" w:rsidRPr="006A1DCF" w:rsidRDefault="0011622F" w:rsidP="00993162">
            <w:pPr>
              <w:jc w:val="center"/>
              <w:rPr>
                <w:rFonts w:ascii="Calibri" w:hAnsi="Calibri"/>
                <w:b/>
                <w:sz w:val="22"/>
                <w:szCs w:val="22"/>
              </w:rPr>
            </w:pPr>
            <w:r w:rsidRPr="006A1DCF">
              <w:rPr>
                <w:rFonts w:ascii="Calibri" w:hAnsi="Calibri"/>
                <w:b/>
                <w:sz w:val="22"/>
                <w:szCs w:val="22"/>
              </w:rPr>
              <w:t>EXEMPLARS OR CRITERIA</w:t>
            </w:r>
          </w:p>
        </w:tc>
        <w:tc>
          <w:tcPr>
            <w:tcW w:w="1214" w:type="dxa"/>
            <w:shd w:val="pct20" w:color="auto" w:fill="FFFFFF"/>
            <w:vAlign w:val="center"/>
          </w:tcPr>
          <w:p w:rsidR="0011622F" w:rsidRPr="006A1DCF" w:rsidRDefault="0011622F" w:rsidP="00993162">
            <w:pPr>
              <w:jc w:val="center"/>
              <w:rPr>
                <w:rFonts w:ascii="Calibri" w:hAnsi="Calibri"/>
                <w:b/>
                <w:sz w:val="22"/>
                <w:szCs w:val="22"/>
              </w:rPr>
            </w:pPr>
            <w:r w:rsidRPr="006A1DCF">
              <w:rPr>
                <w:rFonts w:ascii="Calibri" w:hAnsi="Calibri"/>
                <w:b/>
                <w:sz w:val="22"/>
                <w:szCs w:val="22"/>
              </w:rPr>
              <w:t>FM</w:t>
            </w:r>
          </w:p>
          <w:p w:rsidR="0011622F" w:rsidRPr="006A1DCF" w:rsidRDefault="0011622F" w:rsidP="00993162">
            <w:pPr>
              <w:jc w:val="center"/>
              <w:rPr>
                <w:rFonts w:ascii="Calibri" w:hAnsi="Calibri"/>
                <w:b/>
                <w:sz w:val="22"/>
                <w:szCs w:val="22"/>
              </w:rPr>
            </w:pPr>
            <w:r w:rsidRPr="006A1DCF">
              <w:rPr>
                <w:rFonts w:ascii="Calibri" w:hAnsi="Calibri"/>
                <w:b/>
                <w:sz w:val="22"/>
                <w:szCs w:val="22"/>
              </w:rPr>
              <w:t>(ALWAYS)</w:t>
            </w:r>
          </w:p>
        </w:tc>
        <w:tc>
          <w:tcPr>
            <w:tcW w:w="1080" w:type="dxa"/>
            <w:shd w:val="pct20" w:color="auto" w:fill="FFFFFF"/>
            <w:vAlign w:val="center"/>
          </w:tcPr>
          <w:p w:rsidR="0011622F" w:rsidRPr="006A1DCF" w:rsidRDefault="0011622F" w:rsidP="00993162">
            <w:pPr>
              <w:jc w:val="center"/>
              <w:rPr>
                <w:rFonts w:ascii="Calibri" w:hAnsi="Calibri"/>
                <w:b/>
                <w:sz w:val="22"/>
                <w:szCs w:val="22"/>
              </w:rPr>
            </w:pPr>
            <w:r w:rsidRPr="006A1DCF">
              <w:rPr>
                <w:rFonts w:ascii="Calibri" w:hAnsi="Calibri"/>
                <w:b/>
                <w:sz w:val="22"/>
                <w:szCs w:val="22"/>
              </w:rPr>
              <w:t>M</w:t>
            </w:r>
          </w:p>
          <w:p w:rsidR="0011622F" w:rsidRPr="006A1DCF" w:rsidRDefault="0011622F" w:rsidP="00993162">
            <w:pPr>
              <w:jc w:val="center"/>
              <w:rPr>
                <w:rFonts w:ascii="Calibri" w:hAnsi="Calibri"/>
                <w:b/>
                <w:sz w:val="22"/>
                <w:szCs w:val="22"/>
              </w:rPr>
            </w:pPr>
            <w:r w:rsidRPr="006A1DCF">
              <w:rPr>
                <w:rFonts w:ascii="Calibri" w:hAnsi="Calibri"/>
                <w:b/>
                <w:sz w:val="22"/>
                <w:szCs w:val="22"/>
              </w:rPr>
              <w:t>(MOSTLY)</w:t>
            </w:r>
          </w:p>
        </w:tc>
        <w:tc>
          <w:tcPr>
            <w:tcW w:w="1350" w:type="dxa"/>
            <w:shd w:val="pct20" w:color="auto" w:fill="FFFFFF"/>
            <w:vAlign w:val="center"/>
          </w:tcPr>
          <w:p w:rsidR="0011622F" w:rsidRPr="006A1DCF" w:rsidRDefault="0011622F" w:rsidP="00993162">
            <w:pPr>
              <w:jc w:val="center"/>
              <w:rPr>
                <w:rFonts w:ascii="Calibri" w:hAnsi="Calibri"/>
                <w:b/>
                <w:sz w:val="22"/>
                <w:szCs w:val="22"/>
              </w:rPr>
            </w:pPr>
            <w:r w:rsidRPr="006A1DCF">
              <w:rPr>
                <w:rFonts w:ascii="Calibri" w:hAnsi="Calibri"/>
                <w:b/>
                <w:sz w:val="22"/>
                <w:szCs w:val="22"/>
              </w:rPr>
              <w:t>MM</w:t>
            </w:r>
          </w:p>
          <w:p w:rsidR="0011622F" w:rsidRPr="006A1DCF" w:rsidRDefault="0011622F" w:rsidP="00993162">
            <w:pPr>
              <w:jc w:val="center"/>
              <w:rPr>
                <w:rFonts w:ascii="Calibri" w:hAnsi="Calibri"/>
                <w:b/>
                <w:sz w:val="22"/>
                <w:szCs w:val="22"/>
              </w:rPr>
            </w:pPr>
            <w:r w:rsidRPr="006A1DCF">
              <w:rPr>
                <w:rFonts w:ascii="Calibri" w:hAnsi="Calibri"/>
                <w:b/>
                <w:sz w:val="22"/>
                <w:szCs w:val="22"/>
              </w:rPr>
              <w:t>(INCONSIS-TENTLY)</w:t>
            </w:r>
          </w:p>
        </w:tc>
        <w:tc>
          <w:tcPr>
            <w:tcW w:w="1350" w:type="dxa"/>
            <w:shd w:val="pct20" w:color="auto" w:fill="FFFFFF"/>
            <w:vAlign w:val="center"/>
          </w:tcPr>
          <w:p w:rsidR="0011622F" w:rsidRPr="006A1DCF" w:rsidRDefault="0011622F" w:rsidP="00993162">
            <w:pPr>
              <w:jc w:val="center"/>
              <w:rPr>
                <w:rFonts w:ascii="Calibri" w:hAnsi="Calibri"/>
                <w:b/>
                <w:sz w:val="22"/>
                <w:szCs w:val="22"/>
              </w:rPr>
            </w:pPr>
            <w:r w:rsidRPr="006A1DCF">
              <w:rPr>
                <w:rFonts w:ascii="Calibri" w:hAnsi="Calibri"/>
                <w:b/>
                <w:sz w:val="22"/>
                <w:szCs w:val="22"/>
              </w:rPr>
              <w:t>NYM</w:t>
            </w:r>
          </w:p>
          <w:p w:rsidR="0011622F" w:rsidRPr="006A1DCF" w:rsidRDefault="0011622F" w:rsidP="00993162">
            <w:pPr>
              <w:jc w:val="center"/>
              <w:rPr>
                <w:rFonts w:ascii="Calibri" w:hAnsi="Calibri"/>
                <w:b/>
                <w:sz w:val="22"/>
                <w:szCs w:val="22"/>
              </w:rPr>
            </w:pPr>
            <w:r w:rsidRPr="006A1DCF">
              <w:rPr>
                <w:rFonts w:ascii="Calibri" w:hAnsi="Calibri"/>
                <w:b/>
                <w:sz w:val="22"/>
                <w:szCs w:val="22"/>
              </w:rPr>
              <w:t>(SELDOM)</w:t>
            </w: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Punctuality</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On time for class</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Preparedness:   materials</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Prepared for class </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 xml:space="preserve">Completion of in-class assignments  </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On task and completes work on time</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Respect for work</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Respects the quality and authenticity of work</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Homework</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Homework is completed </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6A1DCF">
        <w:trPr>
          <w:trHeight w:hRule="exact" w:val="567"/>
        </w:trPr>
        <w:tc>
          <w:tcPr>
            <w:tcW w:w="2573" w:type="dxa"/>
            <w:tcBorders>
              <w:bottom w:val="single" w:sz="4" w:space="0" w:color="auto"/>
            </w:tcBorders>
            <w:vAlign w:val="center"/>
          </w:tcPr>
          <w:p w:rsidR="0011622F" w:rsidRPr="001C2C7D" w:rsidRDefault="0011622F" w:rsidP="0011622F">
            <w:pPr>
              <w:rPr>
                <w:rFonts w:ascii="Calibri" w:hAnsi="Calibri"/>
                <w:b/>
                <w:sz w:val="22"/>
                <w:szCs w:val="22"/>
              </w:rPr>
            </w:pPr>
            <w:r w:rsidRPr="001C2C7D">
              <w:rPr>
                <w:rFonts w:ascii="Calibri" w:hAnsi="Calibri"/>
                <w:b/>
                <w:sz w:val="22"/>
                <w:szCs w:val="22"/>
              </w:rPr>
              <w:t>Catches up missed work</w:t>
            </w:r>
          </w:p>
        </w:tc>
        <w:tc>
          <w:tcPr>
            <w:tcW w:w="2945" w:type="dxa"/>
            <w:tcBorders>
              <w:bottom w:val="single" w:sz="4" w:space="0" w:color="auto"/>
            </w:tcBorders>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Catches up on missed work </w:t>
            </w:r>
          </w:p>
        </w:tc>
        <w:tc>
          <w:tcPr>
            <w:tcW w:w="1214" w:type="dxa"/>
            <w:tcBorders>
              <w:bottom w:val="single" w:sz="4" w:space="0" w:color="auto"/>
            </w:tcBorders>
            <w:vAlign w:val="center"/>
          </w:tcPr>
          <w:p w:rsidR="0011622F" w:rsidRPr="001C2C7D" w:rsidRDefault="0011622F" w:rsidP="0011622F">
            <w:pPr>
              <w:rPr>
                <w:rFonts w:ascii="Calibri" w:hAnsi="Calibri"/>
                <w:sz w:val="22"/>
                <w:szCs w:val="22"/>
              </w:rPr>
            </w:pPr>
          </w:p>
        </w:tc>
        <w:tc>
          <w:tcPr>
            <w:tcW w:w="1080" w:type="dxa"/>
            <w:tcBorders>
              <w:bottom w:val="single" w:sz="4" w:space="0" w:color="auto"/>
            </w:tcBorders>
            <w:vAlign w:val="center"/>
          </w:tcPr>
          <w:p w:rsidR="0011622F" w:rsidRPr="001C2C7D" w:rsidRDefault="0011622F" w:rsidP="0011622F">
            <w:pPr>
              <w:rPr>
                <w:rFonts w:ascii="Calibri" w:hAnsi="Calibri"/>
                <w:sz w:val="22"/>
                <w:szCs w:val="22"/>
              </w:rPr>
            </w:pPr>
          </w:p>
        </w:tc>
        <w:tc>
          <w:tcPr>
            <w:tcW w:w="1350" w:type="dxa"/>
            <w:tcBorders>
              <w:bottom w:val="single" w:sz="4" w:space="0" w:color="auto"/>
            </w:tcBorders>
            <w:vAlign w:val="center"/>
          </w:tcPr>
          <w:p w:rsidR="0011622F" w:rsidRPr="001C2C7D" w:rsidRDefault="0011622F" w:rsidP="0011622F">
            <w:pPr>
              <w:rPr>
                <w:rFonts w:ascii="Calibri" w:hAnsi="Calibri"/>
                <w:sz w:val="22"/>
                <w:szCs w:val="22"/>
              </w:rPr>
            </w:pPr>
          </w:p>
        </w:tc>
        <w:tc>
          <w:tcPr>
            <w:tcW w:w="1350" w:type="dxa"/>
            <w:tcBorders>
              <w:bottom w:val="single" w:sz="4" w:space="0" w:color="auto"/>
            </w:tcBorders>
            <w:vAlign w:val="center"/>
          </w:tcPr>
          <w:p w:rsidR="0011622F" w:rsidRPr="001C2C7D" w:rsidRDefault="0011622F" w:rsidP="0011622F">
            <w:pPr>
              <w:rPr>
                <w:rFonts w:ascii="Calibri" w:hAnsi="Calibri"/>
                <w:sz w:val="22"/>
                <w:szCs w:val="22"/>
              </w:rPr>
            </w:pPr>
          </w:p>
        </w:tc>
      </w:tr>
      <w:tr w:rsidR="0011622F" w:rsidRPr="001C2C7D" w:rsidTr="008E40FF">
        <w:trPr>
          <w:trHeight w:hRule="exact" w:val="947"/>
        </w:trPr>
        <w:tc>
          <w:tcPr>
            <w:tcW w:w="2573" w:type="dxa"/>
            <w:shd w:val="pct20" w:color="auto" w:fill="FFFFFF"/>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ATTITUDE</w:t>
            </w:r>
          </w:p>
        </w:tc>
        <w:tc>
          <w:tcPr>
            <w:tcW w:w="2945" w:type="dxa"/>
            <w:shd w:val="pct20" w:color="auto" w:fill="FFFFFF"/>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EXEMPLARS OR CRITERIA</w:t>
            </w:r>
          </w:p>
        </w:tc>
        <w:tc>
          <w:tcPr>
            <w:tcW w:w="1214" w:type="dxa"/>
            <w:shd w:val="pct20" w:color="auto" w:fill="FFFFFF"/>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FM</w:t>
            </w:r>
          </w:p>
          <w:p w:rsidR="0011622F" w:rsidRPr="001C2C7D" w:rsidRDefault="0011622F" w:rsidP="00993162">
            <w:pPr>
              <w:jc w:val="center"/>
              <w:rPr>
                <w:rFonts w:ascii="Calibri" w:hAnsi="Calibri"/>
                <w:b/>
                <w:sz w:val="22"/>
                <w:szCs w:val="22"/>
              </w:rPr>
            </w:pPr>
            <w:r w:rsidRPr="001C2C7D">
              <w:rPr>
                <w:rFonts w:ascii="Calibri" w:hAnsi="Calibri"/>
                <w:b/>
                <w:sz w:val="22"/>
                <w:szCs w:val="22"/>
              </w:rPr>
              <w:t>(ALWAYS)</w:t>
            </w:r>
          </w:p>
        </w:tc>
        <w:tc>
          <w:tcPr>
            <w:tcW w:w="1080" w:type="dxa"/>
            <w:shd w:val="pct20" w:color="auto" w:fill="FFFFFF"/>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M</w:t>
            </w:r>
          </w:p>
          <w:p w:rsidR="0011622F" w:rsidRPr="001C2C7D" w:rsidRDefault="0011622F" w:rsidP="00993162">
            <w:pPr>
              <w:jc w:val="center"/>
              <w:rPr>
                <w:rFonts w:ascii="Calibri" w:hAnsi="Calibri"/>
                <w:b/>
                <w:sz w:val="22"/>
                <w:szCs w:val="22"/>
              </w:rPr>
            </w:pPr>
            <w:r w:rsidRPr="001C2C7D">
              <w:rPr>
                <w:rFonts w:ascii="Calibri" w:hAnsi="Calibri"/>
                <w:b/>
                <w:sz w:val="22"/>
                <w:szCs w:val="22"/>
              </w:rPr>
              <w:t>(MOSTLY)</w:t>
            </w:r>
          </w:p>
        </w:tc>
        <w:tc>
          <w:tcPr>
            <w:tcW w:w="1350" w:type="dxa"/>
            <w:shd w:val="pct20" w:color="auto" w:fill="FFFFFF"/>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MM</w:t>
            </w:r>
          </w:p>
          <w:p w:rsidR="0011622F" w:rsidRPr="001C2C7D" w:rsidRDefault="0011622F" w:rsidP="00993162">
            <w:pPr>
              <w:jc w:val="center"/>
              <w:rPr>
                <w:rFonts w:ascii="Calibri" w:hAnsi="Calibri"/>
                <w:b/>
                <w:sz w:val="22"/>
                <w:szCs w:val="22"/>
              </w:rPr>
            </w:pPr>
            <w:r w:rsidRPr="001C2C7D">
              <w:rPr>
                <w:rFonts w:ascii="Calibri" w:hAnsi="Calibri"/>
                <w:b/>
                <w:sz w:val="22"/>
                <w:szCs w:val="22"/>
              </w:rPr>
              <w:t>(INCONSIS-TENTLY)</w:t>
            </w:r>
          </w:p>
        </w:tc>
        <w:tc>
          <w:tcPr>
            <w:tcW w:w="1350" w:type="dxa"/>
            <w:shd w:val="pct20" w:color="auto" w:fill="FFFFFF"/>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NYM</w:t>
            </w:r>
          </w:p>
          <w:p w:rsidR="0011622F" w:rsidRPr="001C2C7D" w:rsidRDefault="0011622F" w:rsidP="00993162">
            <w:pPr>
              <w:jc w:val="center"/>
              <w:rPr>
                <w:rFonts w:ascii="Calibri" w:hAnsi="Calibri"/>
                <w:b/>
                <w:sz w:val="22"/>
                <w:szCs w:val="22"/>
              </w:rPr>
            </w:pPr>
            <w:r w:rsidRPr="001C2C7D">
              <w:rPr>
                <w:rFonts w:ascii="Calibri" w:hAnsi="Calibri"/>
                <w:b/>
                <w:sz w:val="22"/>
                <w:szCs w:val="22"/>
              </w:rPr>
              <w:t>(SELDOM)</w:t>
            </w: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Attitude (overall)</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Engaged and interested in learning </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 xml:space="preserve">Participation in class </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Participates and/or contributes to class </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Team work</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Acts as a leader and works well with others</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hRule="exact" w:val="567"/>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Respect for others</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Respectful and encouraging of other students and their work</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6A1DCF">
        <w:trPr>
          <w:trHeight w:hRule="exact" w:val="567"/>
        </w:trPr>
        <w:tc>
          <w:tcPr>
            <w:tcW w:w="2573" w:type="dxa"/>
            <w:tcBorders>
              <w:bottom w:val="single" w:sz="4" w:space="0" w:color="auto"/>
            </w:tcBorders>
            <w:vAlign w:val="center"/>
          </w:tcPr>
          <w:p w:rsidR="0011622F" w:rsidRPr="001C2C7D" w:rsidRDefault="0011622F" w:rsidP="0011622F">
            <w:pPr>
              <w:rPr>
                <w:rFonts w:ascii="Calibri" w:hAnsi="Calibri"/>
                <w:b/>
                <w:sz w:val="22"/>
                <w:szCs w:val="22"/>
              </w:rPr>
            </w:pPr>
            <w:r w:rsidRPr="001C2C7D">
              <w:rPr>
                <w:rFonts w:ascii="Calibri" w:hAnsi="Calibri"/>
                <w:b/>
                <w:sz w:val="22"/>
                <w:szCs w:val="22"/>
              </w:rPr>
              <w:t>Following instructions</w:t>
            </w:r>
          </w:p>
        </w:tc>
        <w:tc>
          <w:tcPr>
            <w:tcW w:w="2945" w:type="dxa"/>
            <w:tcBorders>
              <w:bottom w:val="single" w:sz="4" w:space="0" w:color="auto"/>
            </w:tcBorders>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Listens and follows teacher instructions </w:t>
            </w:r>
          </w:p>
        </w:tc>
        <w:tc>
          <w:tcPr>
            <w:tcW w:w="1214" w:type="dxa"/>
            <w:tcBorders>
              <w:bottom w:val="single" w:sz="4" w:space="0" w:color="auto"/>
            </w:tcBorders>
            <w:vAlign w:val="center"/>
          </w:tcPr>
          <w:p w:rsidR="0011622F" w:rsidRPr="001C2C7D" w:rsidRDefault="0011622F" w:rsidP="0011622F">
            <w:pPr>
              <w:rPr>
                <w:rFonts w:ascii="Calibri" w:hAnsi="Calibri"/>
                <w:sz w:val="22"/>
                <w:szCs w:val="22"/>
              </w:rPr>
            </w:pPr>
          </w:p>
        </w:tc>
        <w:tc>
          <w:tcPr>
            <w:tcW w:w="1080" w:type="dxa"/>
            <w:tcBorders>
              <w:bottom w:val="single" w:sz="4" w:space="0" w:color="auto"/>
            </w:tcBorders>
            <w:vAlign w:val="center"/>
          </w:tcPr>
          <w:p w:rsidR="0011622F" w:rsidRPr="001C2C7D" w:rsidRDefault="0011622F" w:rsidP="0011622F">
            <w:pPr>
              <w:rPr>
                <w:rFonts w:ascii="Calibri" w:hAnsi="Calibri"/>
                <w:sz w:val="22"/>
                <w:szCs w:val="22"/>
              </w:rPr>
            </w:pPr>
          </w:p>
        </w:tc>
        <w:tc>
          <w:tcPr>
            <w:tcW w:w="1350" w:type="dxa"/>
            <w:tcBorders>
              <w:bottom w:val="single" w:sz="4" w:space="0" w:color="auto"/>
            </w:tcBorders>
            <w:vAlign w:val="center"/>
          </w:tcPr>
          <w:p w:rsidR="0011622F" w:rsidRPr="001C2C7D" w:rsidRDefault="0011622F" w:rsidP="0011622F">
            <w:pPr>
              <w:rPr>
                <w:rFonts w:ascii="Calibri" w:hAnsi="Calibri"/>
                <w:sz w:val="22"/>
                <w:szCs w:val="22"/>
              </w:rPr>
            </w:pPr>
          </w:p>
        </w:tc>
        <w:tc>
          <w:tcPr>
            <w:tcW w:w="1350" w:type="dxa"/>
            <w:tcBorders>
              <w:bottom w:val="single" w:sz="4" w:space="0" w:color="auto"/>
            </w:tcBorders>
            <w:vAlign w:val="center"/>
          </w:tcPr>
          <w:p w:rsidR="0011622F" w:rsidRPr="001C2C7D" w:rsidRDefault="0011622F" w:rsidP="0011622F">
            <w:pPr>
              <w:rPr>
                <w:rFonts w:ascii="Calibri" w:hAnsi="Calibri"/>
                <w:sz w:val="22"/>
                <w:szCs w:val="22"/>
              </w:rPr>
            </w:pPr>
          </w:p>
        </w:tc>
      </w:tr>
      <w:tr w:rsidR="0011622F" w:rsidRPr="001C2C7D" w:rsidTr="006A1DCF">
        <w:trPr>
          <w:trHeight w:hRule="exact" w:val="945"/>
        </w:trPr>
        <w:tc>
          <w:tcPr>
            <w:tcW w:w="2573" w:type="dxa"/>
            <w:shd w:val="pct20" w:color="auto" w:fill="auto"/>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INDEPENDENCE</w:t>
            </w:r>
          </w:p>
        </w:tc>
        <w:tc>
          <w:tcPr>
            <w:tcW w:w="2945" w:type="dxa"/>
            <w:shd w:val="pct20" w:color="auto" w:fill="auto"/>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EXEMPLARS OR CRITERIA</w:t>
            </w:r>
          </w:p>
        </w:tc>
        <w:tc>
          <w:tcPr>
            <w:tcW w:w="1214" w:type="dxa"/>
            <w:shd w:val="pct20" w:color="auto" w:fill="auto"/>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FM</w:t>
            </w:r>
          </w:p>
          <w:p w:rsidR="0011622F" w:rsidRPr="001C2C7D" w:rsidRDefault="0011622F" w:rsidP="00993162">
            <w:pPr>
              <w:jc w:val="center"/>
              <w:rPr>
                <w:rFonts w:ascii="Calibri" w:hAnsi="Calibri"/>
                <w:b/>
                <w:sz w:val="22"/>
                <w:szCs w:val="22"/>
              </w:rPr>
            </w:pPr>
            <w:r w:rsidRPr="001C2C7D">
              <w:rPr>
                <w:rFonts w:ascii="Calibri" w:hAnsi="Calibri"/>
                <w:b/>
                <w:sz w:val="22"/>
                <w:szCs w:val="22"/>
              </w:rPr>
              <w:t>(ALWAYS)</w:t>
            </w:r>
          </w:p>
        </w:tc>
        <w:tc>
          <w:tcPr>
            <w:tcW w:w="1080" w:type="dxa"/>
            <w:shd w:val="pct20" w:color="auto" w:fill="auto"/>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M</w:t>
            </w:r>
          </w:p>
          <w:p w:rsidR="0011622F" w:rsidRPr="001C2C7D" w:rsidRDefault="0011622F" w:rsidP="00993162">
            <w:pPr>
              <w:jc w:val="center"/>
              <w:rPr>
                <w:rFonts w:ascii="Calibri" w:hAnsi="Calibri"/>
                <w:b/>
                <w:sz w:val="22"/>
                <w:szCs w:val="22"/>
              </w:rPr>
            </w:pPr>
            <w:r w:rsidRPr="001C2C7D">
              <w:rPr>
                <w:rFonts w:ascii="Calibri" w:hAnsi="Calibri"/>
                <w:b/>
                <w:sz w:val="22"/>
                <w:szCs w:val="22"/>
              </w:rPr>
              <w:t>(MOSTLY)</w:t>
            </w:r>
          </w:p>
        </w:tc>
        <w:tc>
          <w:tcPr>
            <w:tcW w:w="1350" w:type="dxa"/>
            <w:shd w:val="pct20" w:color="auto" w:fill="auto"/>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MM</w:t>
            </w:r>
          </w:p>
          <w:p w:rsidR="0011622F" w:rsidRPr="001C2C7D" w:rsidRDefault="0011622F" w:rsidP="00993162">
            <w:pPr>
              <w:jc w:val="center"/>
              <w:rPr>
                <w:rFonts w:ascii="Calibri" w:hAnsi="Calibri"/>
                <w:b/>
                <w:sz w:val="22"/>
                <w:szCs w:val="22"/>
              </w:rPr>
            </w:pPr>
            <w:r w:rsidRPr="001C2C7D">
              <w:rPr>
                <w:rFonts w:ascii="Calibri" w:hAnsi="Calibri"/>
                <w:b/>
                <w:sz w:val="22"/>
                <w:szCs w:val="22"/>
              </w:rPr>
              <w:t>(INCONSIS-TENTLY)</w:t>
            </w:r>
          </w:p>
        </w:tc>
        <w:tc>
          <w:tcPr>
            <w:tcW w:w="1350" w:type="dxa"/>
            <w:shd w:val="pct20" w:color="auto" w:fill="auto"/>
            <w:vAlign w:val="center"/>
          </w:tcPr>
          <w:p w:rsidR="0011622F" w:rsidRPr="001C2C7D" w:rsidRDefault="0011622F" w:rsidP="00993162">
            <w:pPr>
              <w:jc w:val="center"/>
              <w:rPr>
                <w:rFonts w:ascii="Calibri" w:hAnsi="Calibri"/>
                <w:b/>
                <w:sz w:val="22"/>
                <w:szCs w:val="22"/>
              </w:rPr>
            </w:pPr>
            <w:r w:rsidRPr="001C2C7D">
              <w:rPr>
                <w:rFonts w:ascii="Calibri" w:hAnsi="Calibri"/>
                <w:b/>
                <w:sz w:val="22"/>
                <w:szCs w:val="22"/>
              </w:rPr>
              <w:t>NYM</w:t>
            </w:r>
          </w:p>
          <w:p w:rsidR="0011622F" w:rsidRPr="001C2C7D" w:rsidRDefault="0011622F" w:rsidP="00993162">
            <w:pPr>
              <w:jc w:val="center"/>
              <w:rPr>
                <w:rFonts w:ascii="Calibri" w:hAnsi="Calibri"/>
                <w:b/>
                <w:sz w:val="22"/>
                <w:szCs w:val="22"/>
              </w:rPr>
            </w:pPr>
            <w:r w:rsidRPr="001C2C7D">
              <w:rPr>
                <w:rFonts w:ascii="Calibri" w:hAnsi="Calibri"/>
                <w:b/>
                <w:sz w:val="22"/>
                <w:szCs w:val="22"/>
              </w:rPr>
              <w:t>(SELDOM)</w:t>
            </w:r>
          </w:p>
        </w:tc>
      </w:tr>
      <w:tr w:rsidR="0011622F" w:rsidRPr="001C2C7D" w:rsidTr="0011622F">
        <w:trPr>
          <w:trHeight w:val="624"/>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Effort</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 xml:space="preserve">Puts forth energetic and vibrant effort </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val="624"/>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Time Management</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Manages time well, able to work without direct supervision</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11622F">
        <w:trPr>
          <w:trHeight w:val="624"/>
        </w:trPr>
        <w:tc>
          <w:tcPr>
            <w:tcW w:w="2573" w:type="dxa"/>
            <w:vAlign w:val="center"/>
          </w:tcPr>
          <w:p w:rsidR="0011622F" w:rsidRPr="001C2C7D" w:rsidRDefault="0011622F" w:rsidP="0011622F">
            <w:pPr>
              <w:rPr>
                <w:rFonts w:ascii="Calibri" w:hAnsi="Calibri"/>
                <w:b/>
                <w:sz w:val="22"/>
                <w:szCs w:val="22"/>
              </w:rPr>
            </w:pPr>
            <w:r w:rsidRPr="001C2C7D">
              <w:rPr>
                <w:rFonts w:ascii="Calibri" w:hAnsi="Calibri"/>
                <w:b/>
                <w:sz w:val="22"/>
                <w:szCs w:val="22"/>
              </w:rPr>
              <w:t>Extra Help</w:t>
            </w:r>
          </w:p>
        </w:tc>
        <w:tc>
          <w:tcPr>
            <w:tcW w:w="2945" w:type="dxa"/>
            <w:vAlign w:val="center"/>
          </w:tcPr>
          <w:p w:rsidR="0011622F" w:rsidRPr="001C2C7D" w:rsidRDefault="0011622F" w:rsidP="0011622F">
            <w:pPr>
              <w:rPr>
                <w:rFonts w:ascii="Calibri" w:hAnsi="Calibri"/>
                <w:sz w:val="22"/>
                <w:szCs w:val="22"/>
              </w:rPr>
            </w:pPr>
            <w:r w:rsidRPr="001C2C7D">
              <w:rPr>
                <w:rFonts w:ascii="Calibri" w:hAnsi="Calibri"/>
                <w:sz w:val="22"/>
                <w:szCs w:val="22"/>
              </w:rPr>
              <w:t>Seeks extra help when needed</w:t>
            </w:r>
          </w:p>
        </w:tc>
        <w:tc>
          <w:tcPr>
            <w:tcW w:w="1214" w:type="dxa"/>
            <w:vAlign w:val="center"/>
          </w:tcPr>
          <w:p w:rsidR="0011622F" w:rsidRPr="001C2C7D" w:rsidRDefault="0011622F" w:rsidP="0011622F">
            <w:pPr>
              <w:rPr>
                <w:rFonts w:ascii="Calibri" w:hAnsi="Calibri"/>
                <w:sz w:val="22"/>
                <w:szCs w:val="22"/>
              </w:rPr>
            </w:pPr>
          </w:p>
        </w:tc>
        <w:tc>
          <w:tcPr>
            <w:tcW w:w="108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c>
          <w:tcPr>
            <w:tcW w:w="1350" w:type="dxa"/>
            <w:vAlign w:val="center"/>
          </w:tcPr>
          <w:p w:rsidR="0011622F" w:rsidRPr="001C2C7D" w:rsidRDefault="0011622F" w:rsidP="0011622F">
            <w:pPr>
              <w:rPr>
                <w:rFonts w:ascii="Calibri" w:hAnsi="Calibri"/>
                <w:sz w:val="22"/>
                <w:szCs w:val="22"/>
              </w:rPr>
            </w:pPr>
          </w:p>
        </w:tc>
      </w:tr>
      <w:tr w:rsidR="0011622F" w:rsidRPr="001C2C7D" w:rsidTr="00033631">
        <w:trPr>
          <w:trHeight w:val="624"/>
        </w:trPr>
        <w:tc>
          <w:tcPr>
            <w:tcW w:w="2573" w:type="dxa"/>
            <w:tcBorders>
              <w:bottom w:val="single" w:sz="4" w:space="0" w:color="auto"/>
            </w:tcBorders>
            <w:vAlign w:val="center"/>
          </w:tcPr>
          <w:p w:rsidR="0011622F" w:rsidRPr="001C2C7D" w:rsidRDefault="0011622F" w:rsidP="0011622F">
            <w:pPr>
              <w:rPr>
                <w:rFonts w:ascii="Calibri" w:hAnsi="Calibri"/>
                <w:b/>
                <w:sz w:val="22"/>
                <w:szCs w:val="22"/>
              </w:rPr>
            </w:pPr>
            <w:r w:rsidRPr="001C2C7D">
              <w:rPr>
                <w:rFonts w:ascii="Calibri" w:hAnsi="Calibri"/>
                <w:b/>
                <w:sz w:val="22"/>
                <w:szCs w:val="22"/>
              </w:rPr>
              <w:t>Initiative</w:t>
            </w:r>
          </w:p>
        </w:tc>
        <w:tc>
          <w:tcPr>
            <w:tcW w:w="2945" w:type="dxa"/>
            <w:tcBorders>
              <w:bottom w:val="single" w:sz="4" w:space="0" w:color="auto"/>
            </w:tcBorders>
            <w:vAlign w:val="center"/>
          </w:tcPr>
          <w:p w:rsidR="0011622F" w:rsidRPr="001C2C7D" w:rsidRDefault="0011622F" w:rsidP="0011622F">
            <w:pPr>
              <w:rPr>
                <w:rFonts w:ascii="Calibri" w:hAnsi="Calibri"/>
                <w:sz w:val="22"/>
                <w:szCs w:val="22"/>
              </w:rPr>
            </w:pPr>
            <w:r w:rsidRPr="001C2C7D">
              <w:rPr>
                <w:rFonts w:ascii="Calibri" w:hAnsi="Calibri"/>
                <w:sz w:val="22"/>
                <w:szCs w:val="22"/>
              </w:rPr>
              <w:t>Willing to ask for assistance and help others</w:t>
            </w:r>
          </w:p>
        </w:tc>
        <w:tc>
          <w:tcPr>
            <w:tcW w:w="1214" w:type="dxa"/>
            <w:tcBorders>
              <w:bottom w:val="single" w:sz="4" w:space="0" w:color="auto"/>
            </w:tcBorders>
            <w:vAlign w:val="center"/>
          </w:tcPr>
          <w:p w:rsidR="0011622F" w:rsidRPr="001C2C7D" w:rsidRDefault="0011622F" w:rsidP="0011622F">
            <w:pPr>
              <w:rPr>
                <w:rFonts w:ascii="Calibri" w:hAnsi="Calibri"/>
                <w:sz w:val="22"/>
                <w:szCs w:val="22"/>
              </w:rPr>
            </w:pPr>
          </w:p>
        </w:tc>
        <w:tc>
          <w:tcPr>
            <w:tcW w:w="1080" w:type="dxa"/>
            <w:tcBorders>
              <w:bottom w:val="single" w:sz="4" w:space="0" w:color="auto"/>
            </w:tcBorders>
            <w:vAlign w:val="center"/>
          </w:tcPr>
          <w:p w:rsidR="0011622F" w:rsidRPr="001C2C7D" w:rsidRDefault="0011622F" w:rsidP="0011622F">
            <w:pPr>
              <w:rPr>
                <w:rFonts w:ascii="Calibri" w:hAnsi="Calibri"/>
                <w:sz w:val="22"/>
                <w:szCs w:val="22"/>
              </w:rPr>
            </w:pPr>
          </w:p>
        </w:tc>
        <w:tc>
          <w:tcPr>
            <w:tcW w:w="1350" w:type="dxa"/>
            <w:tcBorders>
              <w:bottom w:val="single" w:sz="4" w:space="0" w:color="auto"/>
            </w:tcBorders>
            <w:vAlign w:val="center"/>
          </w:tcPr>
          <w:p w:rsidR="0011622F" w:rsidRPr="001C2C7D" w:rsidRDefault="0011622F" w:rsidP="0011622F">
            <w:pPr>
              <w:rPr>
                <w:rFonts w:ascii="Calibri" w:hAnsi="Calibri"/>
                <w:sz w:val="22"/>
                <w:szCs w:val="22"/>
              </w:rPr>
            </w:pPr>
          </w:p>
        </w:tc>
        <w:tc>
          <w:tcPr>
            <w:tcW w:w="1350" w:type="dxa"/>
            <w:tcBorders>
              <w:bottom w:val="single" w:sz="4" w:space="0" w:color="auto"/>
            </w:tcBorders>
            <w:vAlign w:val="center"/>
          </w:tcPr>
          <w:p w:rsidR="0011622F" w:rsidRPr="001C2C7D" w:rsidRDefault="0011622F" w:rsidP="0011622F">
            <w:pPr>
              <w:rPr>
                <w:rFonts w:ascii="Calibri" w:hAnsi="Calibri"/>
                <w:sz w:val="22"/>
                <w:szCs w:val="22"/>
              </w:rPr>
            </w:pPr>
          </w:p>
        </w:tc>
      </w:tr>
      <w:tr w:rsidR="0011622F" w:rsidRPr="001C2C7D" w:rsidTr="00033631">
        <w:trPr>
          <w:trHeight w:val="624"/>
        </w:trPr>
        <w:tc>
          <w:tcPr>
            <w:tcW w:w="2573" w:type="dxa"/>
            <w:tcBorders>
              <w:top w:val="single" w:sz="4" w:space="0" w:color="auto"/>
              <w:left w:val="single" w:sz="4" w:space="0" w:color="auto"/>
              <w:bottom w:val="single" w:sz="4" w:space="0" w:color="auto"/>
              <w:right w:val="single" w:sz="4" w:space="0" w:color="auto"/>
            </w:tcBorders>
            <w:vAlign w:val="center"/>
          </w:tcPr>
          <w:p w:rsidR="0011622F" w:rsidRPr="001C2C7D" w:rsidRDefault="0011622F" w:rsidP="0011622F">
            <w:pPr>
              <w:rPr>
                <w:rFonts w:ascii="Calibri" w:hAnsi="Calibri"/>
                <w:b/>
                <w:sz w:val="22"/>
                <w:szCs w:val="22"/>
              </w:rPr>
            </w:pPr>
            <w:r w:rsidRPr="001C2C7D">
              <w:rPr>
                <w:rFonts w:ascii="Calibri" w:hAnsi="Calibri"/>
                <w:b/>
                <w:sz w:val="22"/>
                <w:szCs w:val="22"/>
              </w:rPr>
              <w:t>Risk Taking</w:t>
            </w:r>
          </w:p>
        </w:tc>
        <w:tc>
          <w:tcPr>
            <w:tcW w:w="2945" w:type="dxa"/>
            <w:tcBorders>
              <w:top w:val="single" w:sz="4" w:space="0" w:color="auto"/>
              <w:left w:val="single" w:sz="4" w:space="0" w:color="auto"/>
              <w:bottom w:val="single" w:sz="4" w:space="0" w:color="auto"/>
              <w:right w:val="single" w:sz="4" w:space="0" w:color="auto"/>
            </w:tcBorders>
            <w:vAlign w:val="center"/>
          </w:tcPr>
          <w:p w:rsidR="0011622F" w:rsidRPr="001C2C7D" w:rsidRDefault="0011622F" w:rsidP="0011622F">
            <w:pPr>
              <w:rPr>
                <w:rFonts w:ascii="Calibri" w:hAnsi="Calibri"/>
                <w:sz w:val="22"/>
                <w:szCs w:val="22"/>
              </w:rPr>
            </w:pPr>
            <w:r w:rsidRPr="001C2C7D">
              <w:rPr>
                <w:rFonts w:ascii="Calibri" w:hAnsi="Calibri"/>
                <w:sz w:val="22"/>
                <w:szCs w:val="22"/>
              </w:rPr>
              <w:t>Demonstrates a high degree of willingness to take chances</w:t>
            </w:r>
          </w:p>
        </w:tc>
        <w:tc>
          <w:tcPr>
            <w:tcW w:w="1214" w:type="dxa"/>
            <w:tcBorders>
              <w:top w:val="single" w:sz="4" w:space="0" w:color="auto"/>
              <w:left w:val="single" w:sz="4" w:space="0" w:color="auto"/>
              <w:bottom w:val="single" w:sz="4" w:space="0" w:color="auto"/>
              <w:right w:val="single" w:sz="4" w:space="0" w:color="auto"/>
            </w:tcBorders>
            <w:vAlign w:val="center"/>
          </w:tcPr>
          <w:p w:rsidR="0011622F" w:rsidRPr="001C2C7D" w:rsidRDefault="0011622F" w:rsidP="0011622F">
            <w:pPr>
              <w:rPr>
                <w:rFonts w:ascii="Calibri" w:hAnsi="Calibri"/>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11622F" w:rsidRPr="001C2C7D" w:rsidRDefault="0011622F" w:rsidP="0011622F">
            <w:pPr>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11622F" w:rsidRPr="001C2C7D" w:rsidRDefault="0011622F" w:rsidP="0011622F">
            <w:pPr>
              <w:rPr>
                <w:rFonts w:ascii="Calibri" w:hAnsi="Calibr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11622F" w:rsidRPr="001C2C7D" w:rsidRDefault="0011622F" w:rsidP="0011622F">
            <w:pPr>
              <w:rPr>
                <w:rFonts w:ascii="Calibri" w:hAnsi="Calibri"/>
                <w:sz w:val="22"/>
                <w:szCs w:val="22"/>
              </w:rPr>
            </w:pPr>
          </w:p>
        </w:tc>
      </w:tr>
    </w:tbl>
    <w:p w:rsidR="00B62CD7" w:rsidRDefault="00B62CD7" w:rsidP="001B3F2E">
      <w:pPr>
        <w:rPr>
          <w:rFonts w:ascii="Calibri" w:hAnsi="Calibri"/>
          <w:snapToGrid w:val="0"/>
          <w:sz w:val="22"/>
          <w:szCs w:val="22"/>
          <w:u w:val="single"/>
        </w:rPr>
      </w:pPr>
    </w:p>
    <w:p w:rsidR="00B62CD7" w:rsidRDefault="00B62CD7" w:rsidP="001B3F2E">
      <w:pPr>
        <w:rPr>
          <w:rFonts w:ascii="Calibri" w:hAnsi="Calibri"/>
          <w:snapToGrid w:val="0"/>
          <w:sz w:val="22"/>
          <w:szCs w:val="22"/>
          <w:u w:val="single"/>
        </w:rPr>
      </w:pPr>
    </w:p>
    <w:p w:rsidR="0011622F" w:rsidRDefault="0011622F" w:rsidP="001B3F2E">
      <w:pPr>
        <w:rPr>
          <w:rFonts w:ascii="Calibri" w:hAnsi="Calibri"/>
          <w:snapToGrid w:val="0"/>
          <w:sz w:val="22"/>
          <w:szCs w:val="22"/>
          <w:u w:val="single"/>
        </w:rPr>
      </w:pPr>
    </w:p>
    <w:p w:rsidR="001B3F2E" w:rsidRPr="00A96815" w:rsidRDefault="001B3F2E" w:rsidP="001B3F2E">
      <w:pPr>
        <w:rPr>
          <w:rFonts w:ascii="Calibri" w:hAnsi="Calibri"/>
          <w:b/>
          <w:snapToGrid w:val="0"/>
          <w:sz w:val="22"/>
          <w:szCs w:val="22"/>
        </w:rPr>
      </w:pPr>
      <w:r w:rsidRPr="00A96815">
        <w:rPr>
          <w:rFonts w:ascii="Calibri" w:hAnsi="Calibri"/>
          <w:b/>
          <w:snapToGrid w:val="0"/>
          <w:sz w:val="22"/>
          <w:szCs w:val="22"/>
        </w:rPr>
        <w:lastRenderedPageBreak/>
        <w:t>Critical Thinking</w:t>
      </w:r>
    </w:p>
    <w:p w:rsidR="00A96815" w:rsidRDefault="00A96815" w:rsidP="001B3F2E">
      <w:pPr>
        <w:rPr>
          <w:rFonts w:ascii="Calibri" w:hAnsi="Calibri"/>
          <w:sz w:val="22"/>
          <w:szCs w:val="22"/>
        </w:rPr>
      </w:pPr>
    </w:p>
    <w:p w:rsidR="001B3F2E" w:rsidRPr="001C2C7D" w:rsidRDefault="001B3F2E" w:rsidP="001B3F2E">
      <w:pPr>
        <w:rPr>
          <w:rFonts w:ascii="Calibri" w:hAnsi="Calibri"/>
          <w:sz w:val="22"/>
          <w:szCs w:val="22"/>
        </w:rPr>
      </w:pPr>
      <w:r w:rsidRPr="001C2C7D">
        <w:rPr>
          <w:rFonts w:ascii="Calibri" w:hAnsi="Calibri"/>
          <w:sz w:val="22"/>
          <w:szCs w:val="22"/>
        </w:rPr>
        <w:t>The Science Department considers the development of the critical thinking skills of our students to be essential to their success in science and in life. Critical thinking is a complex process with many essential facets. In order to address this complexity</w:t>
      </w:r>
      <w:r>
        <w:rPr>
          <w:rFonts w:ascii="Calibri" w:hAnsi="Calibri"/>
          <w:sz w:val="22"/>
          <w:szCs w:val="22"/>
        </w:rPr>
        <w:t>,</w:t>
      </w:r>
      <w:r w:rsidRPr="001C2C7D">
        <w:rPr>
          <w:rFonts w:ascii="Calibri" w:hAnsi="Calibri"/>
          <w:sz w:val="22"/>
          <w:szCs w:val="22"/>
        </w:rPr>
        <w:t xml:space="preserve"> </w:t>
      </w:r>
      <w:r w:rsidR="00B5525C">
        <w:rPr>
          <w:rFonts w:ascii="Calibri" w:hAnsi="Calibri"/>
          <w:sz w:val="22"/>
          <w:szCs w:val="22"/>
        </w:rPr>
        <w:t>there are</w:t>
      </w:r>
      <w:r w:rsidRPr="001C2C7D">
        <w:rPr>
          <w:rFonts w:ascii="Calibri" w:hAnsi="Calibri"/>
          <w:sz w:val="22"/>
          <w:szCs w:val="22"/>
        </w:rPr>
        <w:t xml:space="preserve"> areas of focus for each grade. These are indicated in the table below. As students progress through these grades</w:t>
      </w:r>
      <w:r>
        <w:rPr>
          <w:rFonts w:ascii="Calibri" w:hAnsi="Calibri"/>
          <w:sz w:val="22"/>
          <w:szCs w:val="22"/>
        </w:rPr>
        <w:t>,</w:t>
      </w:r>
      <w:r w:rsidRPr="001C2C7D">
        <w:rPr>
          <w:rFonts w:ascii="Calibri" w:hAnsi="Calibri"/>
          <w:sz w:val="22"/>
          <w:szCs w:val="22"/>
        </w:rPr>
        <w:t xml:space="preserve"> they will continue to master the skills from earlier grades. The skills chosen as a focus for later grades will also not be ignored in the earlier grades. </w:t>
      </w:r>
      <w:r w:rsidR="00A96815">
        <w:rPr>
          <w:rFonts w:ascii="Calibri" w:hAnsi="Calibri"/>
          <w:sz w:val="22"/>
          <w:szCs w:val="22"/>
        </w:rPr>
        <w:t>Students will be encouraged to assess their own critical thinking skills and will increasingly develop skills to tackle complex scientific issues</w:t>
      </w:r>
      <w:r w:rsidRPr="001C2C7D">
        <w:rPr>
          <w:rFonts w:ascii="Calibri" w:hAnsi="Calibri"/>
          <w:sz w:val="22"/>
          <w:szCs w:val="22"/>
        </w:rPr>
        <w:t xml:space="preserve">. </w:t>
      </w:r>
    </w:p>
    <w:p w:rsidR="001B3F2E" w:rsidRPr="001C2C7D" w:rsidRDefault="001B3F2E" w:rsidP="001B3F2E">
      <w:pPr>
        <w:rPr>
          <w:rFonts w:ascii="Calibri" w:hAnsi="Calibri"/>
          <w:snapToGrid w:val="0"/>
          <w:sz w:val="22"/>
          <w:szCs w:val="22"/>
        </w:rPr>
      </w:pPr>
    </w:p>
    <w:tbl>
      <w:tblPr>
        <w:tblW w:w="8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
        <w:gridCol w:w="7257"/>
      </w:tblGrid>
      <w:tr w:rsidR="001B3F2E" w:rsidRPr="001C2C7D" w:rsidTr="00993162">
        <w:trPr>
          <w:jc w:val="center"/>
        </w:trPr>
        <w:tc>
          <w:tcPr>
            <w:tcW w:w="882" w:type="dxa"/>
            <w:shd w:val="pct25" w:color="auto" w:fill="auto"/>
          </w:tcPr>
          <w:p w:rsidR="001B3F2E" w:rsidRPr="00B20D70" w:rsidRDefault="001B3F2E" w:rsidP="00993162">
            <w:pPr>
              <w:autoSpaceDE w:val="0"/>
              <w:autoSpaceDN w:val="0"/>
              <w:adjustRightInd w:val="0"/>
              <w:spacing w:line="241" w:lineRule="atLeast"/>
              <w:jc w:val="center"/>
              <w:rPr>
                <w:rFonts w:ascii="Calibri" w:hAnsi="Calibri"/>
                <w:sz w:val="22"/>
                <w:szCs w:val="22"/>
              </w:rPr>
            </w:pPr>
            <w:r w:rsidRPr="00B20D70">
              <w:rPr>
                <w:rFonts w:ascii="Calibri" w:hAnsi="Calibri"/>
                <w:sz w:val="22"/>
                <w:szCs w:val="22"/>
              </w:rPr>
              <w:t>Grade</w:t>
            </w:r>
          </w:p>
        </w:tc>
        <w:tc>
          <w:tcPr>
            <w:tcW w:w="7257" w:type="dxa"/>
            <w:shd w:val="pct25" w:color="auto" w:fill="auto"/>
          </w:tcPr>
          <w:p w:rsidR="001B3F2E" w:rsidRPr="00B20D70" w:rsidRDefault="001B3F2E" w:rsidP="00993162">
            <w:pPr>
              <w:autoSpaceDE w:val="0"/>
              <w:autoSpaceDN w:val="0"/>
              <w:adjustRightInd w:val="0"/>
              <w:spacing w:line="241" w:lineRule="atLeast"/>
              <w:jc w:val="center"/>
              <w:rPr>
                <w:rFonts w:ascii="Calibri" w:hAnsi="Calibri"/>
                <w:sz w:val="22"/>
                <w:szCs w:val="22"/>
              </w:rPr>
            </w:pPr>
            <w:r w:rsidRPr="00B20D70">
              <w:rPr>
                <w:rFonts w:ascii="Calibri" w:hAnsi="Calibri"/>
                <w:sz w:val="22"/>
                <w:szCs w:val="22"/>
              </w:rPr>
              <w:t>Critical Thinking Skills</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7</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Ask pertinent questions</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7</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 xml:space="preserve">Adjust opinions when new facts are found. </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7</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Admit a lack of understanding or information where necessary</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8</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Look for evidence</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8</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Examine problems carefully</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8, 9</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Analyze data</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9</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Define criteria</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9</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Weigh evidence and draw reasoned conclusions</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10</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Reject incorrect or irrelevant information</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10, 11</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Assess statements and arguments</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10, 11</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Identify assumptions and biases</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11, 12</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 xml:space="preserve">Consider a variety of explanations </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11</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Identify missing information</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12</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Suspend judgment until all facts have been gathered and considered</w:t>
            </w:r>
          </w:p>
        </w:tc>
      </w:tr>
      <w:tr w:rsidR="001B3F2E" w:rsidRPr="001C2C7D" w:rsidTr="00993162">
        <w:trPr>
          <w:jc w:val="center"/>
        </w:trPr>
        <w:tc>
          <w:tcPr>
            <w:tcW w:w="882" w:type="dxa"/>
          </w:tcPr>
          <w:p w:rsidR="001B3F2E" w:rsidRPr="001C2C7D" w:rsidRDefault="001B3F2E" w:rsidP="00993162">
            <w:pPr>
              <w:autoSpaceDE w:val="0"/>
              <w:autoSpaceDN w:val="0"/>
              <w:adjustRightInd w:val="0"/>
              <w:spacing w:line="241" w:lineRule="atLeast"/>
              <w:jc w:val="center"/>
              <w:rPr>
                <w:rFonts w:ascii="Calibri" w:hAnsi="Calibri"/>
                <w:sz w:val="22"/>
                <w:szCs w:val="22"/>
              </w:rPr>
            </w:pPr>
            <w:r w:rsidRPr="001C2C7D">
              <w:rPr>
                <w:rFonts w:ascii="Calibri" w:hAnsi="Calibri"/>
                <w:sz w:val="22"/>
                <w:szCs w:val="22"/>
              </w:rPr>
              <w:t>12</w:t>
            </w:r>
          </w:p>
        </w:tc>
        <w:tc>
          <w:tcPr>
            <w:tcW w:w="7257" w:type="dxa"/>
          </w:tcPr>
          <w:p w:rsidR="001B3F2E" w:rsidRPr="001C2C7D" w:rsidRDefault="001B3F2E" w:rsidP="00993162">
            <w:pPr>
              <w:autoSpaceDE w:val="0"/>
              <w:autoSpaceDN w:val="0"/>
              <w:adjustRightInd w:val="0"/>
              <w:spacing w:line="241" w:lineRule="atLeast"/>
              <w:rPr>
                <w:rFonts w:ascii="Calibri" w:hAnsi="Calibri"/>
                <w:sz w:val="22"/>
                <w:szCs w:val="22"/>
              </w:rPr>
            </w:pPr>
            <w:r w:rsidRPr="001C2C7D">
              <w:rPr>
                <w:rFonts w:ascii="Calibri" w:hAnsi="Calibri"/>
                <w:sz w:val="22"/>
                <w:szCs w:val="22"/>
              </w:rPr>
              <w:t>Synthesize concepts across disciplines</w:t>
            </w:r>
          </w:p>
        </w:tc>
      </w:tr>
    </w:tbl>
    <w:p w:rsidR="001B3F2E" w:rsidRDefault="001B3F2E">
      <w:pPr>
        <w:rPr>
          <w:rFonts w:ascii="Calibri" w:hAnsi="Calibri"/>
          <w:b/>
          <w:snapToGrid w:val="0"/>
          <w:sz w:val="24"/>
          <w:szCs w:val="24"/>
        </w:rPr>
      </w:pPr>
    </w:p>
    <w:p w:rsidR="00464A1A" w:rsidRDefault="00464A1A">
      <w:pPr>
        <w:rPr>
          <w:rFonts w:ascii="Calibri" w:hAnsi="Calibri"/>
          <w:b/>
          <w:snapToGrid w:val="0"/>
          <w:sz w:val="24"/>
          <w:szCs w:val="24"/>
        </w:rPr>
      </w:pPr>
    </w:p>
    <w:p w:rsidR="00B37BEF" w:rsidRPr="001B3F2E" w:rsidRDefault="00B37BEF">
      <w:pPr>
        <w:rPr>
          <w:rFonts w:ascii="Calibri" w:hAnsi="Calibri"/>
          <w:b/>
          <w:snapToGrid w:val="0"/>
          <w:sz w:val="24"/>
          <w:szCs w:val="24"/>
        </w:rPr>
      </w:pPr>
      <w:r w:rsidRPr="001B3F2E">
        <w:rPr>
          <w:rFonts w:ascii="Calibri" w:hAnsi="Calibri"/>
          <w:b/>
          <w:snapToGrid w:val="0"/>
          <w:sz w:val="24"/>
          <w:szCs w:val="24"/>
        </w:rPr>
        <w:t>Assessment Policies</w:t>
      </w:r>
    </w:p>
    <w:p w:rsidR="00B37BEF" w:rsidRDefault="00B37BEF" w:rsidP="00B37BEF">
      <w:pPr>
        <w:tabs>
          <w:tab w:val="left" w:pos="720"/>
          <w:tab w:val="left" w:pos="2160"/>
          <w:tab w:val="left" w:pos="6120"/>
        </w:tabs>
        <w:spacing w:line="240" w:lineRule="atLeast"/>
        <w:rPr>
          <w:rFonts w:ascii="Calibri" w:hAnsi="Calibri"/>
          <w:snapToGrid w:val="0"/>
          <w:sz w:val="22"/>
          <w:szCs w:val="22"/>
        </w:rPr>
      </w:pPr>
    </w:p>
    <w:p w:rsidR="001B3F2E" w:rsidRDefault="001B3F2E" w:rsidP="00B37BEF">
      <w:pPr>
        <w:tabs>
          <w:tab w:val="left" w:pos="720"/>
          <w:tab w:val="left" w:pos="2160"/>
          <w:tab w:val="left" w:pos="6120"/>
        </w:tabs>
        <w:spacing w:line="240" w:lineRule="atLeast"/>
        <w:rPr>
          <w:rFonts w:ascii="Calibri" w:hAnsi="Calibri"/>
          <w:snapToGrid w:val="0"/>
          <w:sz w:val="22"/>
          <w:szCs w:val="22"/>
          <w:u w:val="single"/>
        </w:rPr>
      </w:pPr>
      <w:r>
        <w:rPr>
          <w:rFonts w:ascii="Calibri" w:hAnsi="Calibri"/>
          <w:snapToGrid w:val="0"/>
          <w:sz w:val="22"/>
          <w:szCs w:val="22"/>
          <w:u w:val="single"/>
        </w:rPr>
        <w:t>Late Submissions</w:t>
      </w:r>
    </w:p>
    <w:p w:rsidR="001B3F2E" w:rsidRPr="001C2C7D" w:rsidRDefault="001B3F2E" w:rsidP="001B3F2E">
      <w:pPr>
        <w:tabs>
          <w:tab w:val="left" w:pos="720"/>
          <w:tab w:val="left" w:pos="2160"/>
          <w:tab w:val="left" w:pos="6120"/>
        </w:tabs>
        <w:rPr>
          <w:rFonts w:ascii="Calibri" w:hAnsi="Calibri"/>
          <w:snapToGrid w:val="0"/>
          <w:sz w:val="22"/>
          <w:szCs w:val="22"/>
        </w:rPr>
      </w:pPr>
      <w:r w:rsidRPr="001C2C7D">
        <w:rPr>
          <w:rFonts w:ascii="Calibri" w:hAnsi="Calibri"/>
          <w:snapToGrid w:val="0"/>
          <w:sz w:val="22"/>
          <w:szCs w:val="22"/>
        </w:rPr>
        <w:t>The Collingwood policy on late submissions will be used, as outlined in the table below:</w:t>
      </w:r>
    </w:p>
    <w:p w:rsidR="001B3F2E" w:rsidRPr="001C2C7D" w:rsidRDefault="001B3F2E" w:rsidP="001B3F2E">
      <w:pPr>
        <w:tabs>
          <w:tab w:val="left" w:pos="720"/>
          <w:tab w:val="left" w:pos="2160"/>
          <w:tab w:val="left" w:pos="6120"/>
        </w:tabs>
        <w:rPr>
          <w:rFonts w:ascii="Calibri" w:hAnsi="Calibri"/>
          <w:snapToGrid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30"/>
      </w:tblGrid>
      <w:tr w:rsidR="001B3F2E" w:rsidRPr="001B3F2E" w:rsidTr="001B3F2E">
        <w:trPr>
          <w:jc w:val="center"/>
        </w:trPr>
        <w:tc>
          <w:tcPr>
            <w:tcW w:w="3192" w:type="dxa"/>
            <w:shd w:val="pct20" w:color="auto" w:fill="auto"/>
          </w:tcPr>
          <w:p w:rsidR="001B3F2E" w:rsidRPr="001B3F2E" w:rsidRDefault="001B3F2E" w:rsidP="00993162">
            <w:pPr>
              <w:jc w:val="center"/>
              <w:rPr>
                <w:rFonts w:ascii="Calibri" w:hAnsi="Calibri" w:cs="Arial"/>
                <w:sz w:val="22"/>
                <w:szCs w:val="22"/>
              </w:rPr>
            </w:pPr>
            <w:r w:rsidRPr="001B3F2E">
              <w:rPr>
                <w:rFonts w:ascii="Calibri" w:hAnsi="Calibri" w:cs="Arial"/>
                <w:sz w:val="22"/>
                <w:szCs w:val="22"/>
              </w:rPr>
              <w:t>Submission Date</w:t>
            </w:r>
          </w:p>
        </w:tc>
        <w:tc>
          <w:tcPr>
            <w:tcW w:w="4230" w:type="dxa"/>
            <w:shd w:val="pct20" w:color="auto" w:fill="auto"/>
          </w:tcPr>
          <w:p w:rsidR="001B3F2E" w:rsidRPr="001B3F2E" w:rsidRDefault="001B3F2E" w:rsidP="00993162">
            <w:pPr>
              <w:jc w:val="center"/>
              <w:rPr>
                <w:rFonts w:ascii="Calibri" w:hAnsi="Calibri" w:cs="Arial"/>
                <w:sz w:val="22"/>
                <w:szCs w:val="22"/>
              </w:rPr>
            </w:pPr>
            <w:r w:rsidRPr="001B3F2E">
              <w:rPr>
                <w:rFonts w:ascii="Calibri" w:hAnsi="Calibri" w:cs="Arial"/>
                <w:sz w:val="22"/>
                <w:szCs w:val="22"/>
              </w:rPr>
              <w:t>Punctuality Deductions</w:t>
            </w:r>
          </w:p>
        </w:tc>
      </w:tr>
      <w:tr w:rsidR="001B3F2E" w:rsidRPr="001C2C7D" w:rsidTr="00993162">
        <w:trPr>
          <w:jc w:val="center"/>
        </w:trPr>
        <w:tc>
          <w:tcPr>
            <w:tcW w:w="3192"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1 school day late</w:t>
            </w:r>
          </w:p>
        </w:tc>
        <w:tc>
          <w:tcPr>
            <w:tcW w:w="4230"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 xml:space="preserve">10% off total </w:t>
            </w:r>
            <w:r>
              <w:rPr>
                <w:rFonts w:ascii="Calibri" w:hAnsi="Calibri" w:cs="Arial"/>
                <w:sz w:val="22"/>
                <w:szCs w:val="22"/>
              </w:rPr>
              <w:t xml:space="preserve">assessment </w:t>
            </w:r>
            <w:r w:rsidRPr="001C2C7D">
              <w:rPr>
                <w:rFonts w:ascii="Calibri" w:hAnsi="Calibri" w:cs="Arial"/>
                <w:sz w:val="22"/>
                <w:szCs w:val="22"/>
              </w:rPr>
              <w:t>mark</w:t>
            </w:r>
          </w:p>
        </w:tc>
      </w:tr>
      <w:tr w:rsidR="001B3F2E" w:rsidRPr="001C2C7D" w:rsidTr="00993162">
        <w:trPr>
          <w:jc w:val="center"/>
        </w:trPr>
        <w:tc>
          <w:tcPr>
            <w:tcW w:w="3192"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2 school days late</w:t>
            </w:r>
          </w:p>
        </w:tc>
        <w:tc>
          <w:tcPr>
            <w:tcW w:w="4230"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20% off total</w:t>
            </w:r>
            <w:r>
              <w:rPr>
                <w:rFonts w:ascii="Calibri" w:hAnsi="Calibri" w:cs="Arial"/>
                <w:sz w:val="22"/>
                <w:szCs w:val="22"/>
              </w:rPr>
              <w:t xml:space="preserve"> assessment</w:t>
            </w:r>
            <w:r w:rsidRPr="001C2C7D">
              <w:rPr>
                <w:rFonts w:ascii="Calibri" w:hAnsi="Calibri" w:cs="Arial"/>
                <w:sz w:val="22"/>
                <w:szCs w:val="22"/>
              </w:rPr>
              <w:t xml:space="preserve"> mark</w:t>
            </w:r>
          </w:p>
        </w:tc>
      </w:tr>
      <w:tr w:rsidR="001B3F2E" w:rsidRPr="001C2C7D" w:rsidTr="00993162">
        <w:trPr>
          <w:jc w:val="center"/>
        </w:trPr>
        <w:tc>
          <w:tcPr>
            <w:tcW w:w="3192"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3 school days late</w:t>
            </w:r>
          </w:p>
        </w:tc>
        <w:tc>
          <w:tcPr>
            <w:tcW w:w="4230"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 xml:space="preserve">30% off  total </w:t>
            </w:r>
            <w:r>
              <w:rPr>
                <w:rFonts w:ascii="Calibri" w:hAnsi="Calibri" w:cs="Arial"/>
                <w:sz w:val="22"/>
                <w:szCs w:val="22"/>
              </w:rPr>
              <w:t>assessment</w:t>
            </w:r>
            <w:r w:rsidRPr="001C2C7D">
              <w:rPr>
                <w:rFonts w:ascii="Calibri" w:hAnsi="Calibri" w:cs="Arial"/>
                <w:sz w:val="22"/>
                <w:szCs w:val="22"/>
              </w:rPr>
              <w:t xml:space="preserve"> mark</w:t>
            </w:r>
          </w:p>
        </w:tc>
      </w:tr>
      <w:tr w:rsidR="001B3F2E" w:rsidRPr="001C2C7D" w:rsidTr="00993162">
        <w:trPr>
          <w:jc w:val="center"/>
        </w:trPr>
        <w:tc>
          <w:tcPr>
            <w:tcW w:w="3192"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4-6 school days late</w:t>
            </w:r>
          </w:p>
        </w:tc>
        <w:tc>
          <w:tcPr>
            <w:tcW w:w="4230" w:type="dxa"/>
          </w:tcPr>
          <w:p w:rsidR="001B3F2E" w:rsidRPr="001C2C7D" w:rsidRDefault="001B3F2E" w:rsidP="001B3F2E">
            <w:pPr>
              <w:jc w:val="center"/>
              <w:rPr>
                <w:rFonts w:ascii="Calibri" w:hAnsi="Calibri" w:cs="Arial"/>
                <w:sz w:val="22"/>
                <w:szCs w:val="22"/>
              </w:rPr>
            </w:pPr>
            <w:r>
              <w:rPr>
                <w:rFonts w:ascii="Calibri" w:hAnsi="Calibri" w:cs="Arial"/>
                <w:sz w:val="22"/>
                <w:szCs w:val="22"/>
              </w:rPr>
              <w:t>Assessment</w:t>
            </w:r>
            <w:r w:rsidRPr="001C2C7D">
              <w:rPr>
                <w:rFonts w:ascii="Calibri" w:hAnsi="Calibri" w:cs="Arial"/>
                <w:sz w:val="22"/>
                <w:szCs w:val="22"/>
              </w:rPr>
              <w:t xml:space="preserve"> will be on pass-fail basis only</w:t>
            </w:r>
          </w:p>
        </w:tc>
      </w:tr>
      <w:tr w:rsidR="001B3F2E" w:rsidRPr="001C2C7D" w:rsidTr="00993162">
        <w:trPr>
          <w:jc w:val="center"/>
        </w:trPr>
        <w:tc>
          <w:tcPr>
            <w:tcW w:w="3192" w:type="dxa"/>
          </w:tcPr>
          <w:p w:rsidR="001B3F2E" w:rsidRPr="001C2C7D" w:rsidRDefault="001B3F2E" w:rsidP="001B3F2E">
            <w:pPr>
              <w:jc w:val="center"/>
              <w:rPr>
                <w:rFonts w:ascii="Calibri" w:hAnsi="Calibri" w:cs="Arial"/>
                <w:sz w:val="22"/>
                <w:szCs w:val="22"/>
              </w:rPr>
            </w:pPr>
            <w:r w:rsidRPr="001C2C7D">
              <w:rPr>
                <w:rFonts w:ascii="Calibri" w:hAnsi="Calibri" w:cs="Arial"/>
                <w:sz w:val="22"/>
                <w:szCs w:val="22"/>
              </w:rPr>
              <w:t>7+ school days late</w:t>
            </w:r>
          </w:p>
        </w:tc>
        <w:tc>
          <w:tcPr>
            <w:tcW w:w="4230" w:type="dxa"/>
          </w:tcPr>
          <w:p w:rsidR="001B3F2E" w:rsidRPr="001C2C7D" w:rsidRDefault="001B3F2E" w:rsidP="001B3F2E">
            <w:pPr>
              <w:jc w:val="center"/>
              <w:rPr>
                <w:rFonts w:ascii="Calibri" w:hAnsi="Calibri" w:cs="Arial"/>
                <w:sz w:val="22"/>
                <w:szCs w:val="22"/>
              </w:rPr>
            </w:pPr>
            <w:r>
              <w:rPr>
                <w:rFonts w:ascii="Calibri" w:hAnsi="Calibri" w:cs="Arial"/>
                <w:sz w:val="22"/>
                <w:szCs w:val="22"/>
              </w:rPr>
              <w:t>Assessment</w:t>
            </w:r>
            <w:r w:rsidRPr="001C2C7D">
              <w:rPr>
                <w:rFonts w:ascii="Calibri" w:hAnsi="Calibri" w:cs="Arial"/>
                <w:sz w:val="22"/>
                <w:szCs w:val="22"/>
              </w:rPr>
              <w:t xml:space="preserve"> will be given a zero</w:t>
            </w:r>
          </w:p>
        </w:tc>
      </w:tr>
    </w:tbl>
    <w:p w:rsidR="001B3F2E" w:rsidRPr="001C2C7D" w:rsidRDefault="001B3F2E" w:rsidP="001B3F2E">
      <w:pPr>
        <w:tabs>
          <w:tab w:val="left" w:pos="720"/>
          <w:tab w:val="left" w:pos="2160"/>
          <w:tab w:val="left" w:pos="6120"/>
        </w:tabs>
        <w:spacing w:line="240" w:lineRule="atLeast"/>
        <w:rPr>
          <w:rFonts w:ascii="Calibri" w:hAnsi="Calibri"/>
          <w:snapToGrid w:val="0"/>
          <w:sz w:val="22"/>
          <w:szCs w:val="22"/>
        </w:rPr>
      </w:pPr>
    </w:p>
    <w:p w:rsidR="001B3F2E" w:rsidRPr="001C2C7D" w:rsidRDefault="001B3F2E" w:rsidP="001B3F2E">
      <w:pPr>
        <w:tabs>
          <w:tab w:val="left" w:pos="720"/>
          <w:tab w:val="left" w:pos="2160"/>
          <w:tab w:val="left" w:pos="6120"/>
        </w:tabs>
        <w:spacing w:line="240" w:lineRule="atLeast"/>
        <w:rPr>
          <w:rFonts w:ascii="Calibri" w:hAnsi="Calibri"/>
          <w:snapToGrid w:val="0"/>
          <w:sz w:val="22"/>
          <w:szCs w:val="22"/>
        </w:rPr>
      </w:pPr>
      <w:r w:rsidRPr="001C2C7D">
        <w:rPr>
          <w:rFonts w:ascii="Calibri" w:hAnsi="Calibri"/>
          <w:snapToGrid w:val="0"/>
          <w:sz w:val="22"/>
          <w:szCs w:val="22"/>
        </w:rPr>
        <w:t xml:space="preserve">Instances do occur, however, when a late submission may be necessary.  You will find that I am much more understanding if you ask for an extension in advance than if you ask on or after the date an </w:t>
      </w:r>
      <w:r w:rsidR="00B5525C">
        <w:rPr>
          <w:rFonts w:ascii="Calibri" w:hAnsi="Calibri"/>
          <w:snapToGrid w:val="0"/>
          <w:sz w:val="22"/>
          <w:szCs w:val="22"/>
        </w:rPr>
        <w:t>assessment</w:t>
      </w:r>
      <w:r w:rsidRPr="001C2C7D">
        <w:rPr>
          <w:rFonts w:ascii="Calibri" w:hAnsi="Calibri"/>
          <w:snapToGrid w:val="0"/>
          <w:sz w:val="22"/>
          <w:szCs w:val="22"/>
        </w:rPr>
        <w:t xml:space="preserve"> is due. </w:t>
      </w:r>
      <w:r w:rsidR="00B5525C">
        <w:rPr>
          <w:rFonts w:ascii="Calibri" w:hAnsi="Calibri"/>
          <w:snapToGrid w:val="0"/>
          <w:sz w:val="22"/>
          <w:szCs w:val="22"/>
        </w:rPr>
        <w:t>You know your schedule so plan ahead!</w:t>
      </w:r>
      <w:r w:rsidRPr="001C2C7D">
        <w:rPr>
          <w:rFonts w:ascii="Calibri" w:hAnsi="Calibri"/>
          <w:snapToGrid w:val="0"/>
          <w:sz w:val="22"/>
          <w:szCs w:val="22"/>
        </w:rPr>
        <w:t xml:space="preserve"> Late </w:t>
      </w:r>
      <w:r w:rsidR="00B5525C">
        <w:rPr>
          <w:rFonts w:ascii="Calibri" w:hAnsi="Calibri"/>
          <w:snapToGrid w:val="0"/>
          <w:sz w:val="22"/>
          <w:szCs w:val="22"/>
        </w:rPr>
        <w:t>assessments</w:t>
      </w:r>
      <w:r w:rsidRPr="001C2C7D">
        <w:rPr>
          <w:rFonts w:ascii="Calibri" w:hAnsi="Calibri"/>
          <w:snapToGrid w:val="0"/>
          <w:sz w:val="22"/>
          <w:szCs w:val="22"/>
        </w:rPr>
        <w:t xml:space="preserve"> should be handed to me directly to prevent their loss.  </w:t>
      </w:r>
      <w:r w:rsidR="00B5525C">
        <w:rPr>
          <w:rFonts w:ascii="Calibri" w:hAnsi="Calibri"/>
          <w:snapToGrid w:val="0"/>
          <w:sz w:val="22"/>
          <w:szCs w:val="22"/>
        </w:rPr>
        <w:t xml:space="preserve">Assessments should always be handed in as a hard copy. </w:t>
      </w:r>
      <w:r w:rsidRPr="001C2C7D">
        <w:rPr>
          <w:rFonts w:ascii="Calibri" w:hAnsi="Calibri"/>
          <w:snapToGrid w:val="0"/>
          <w:sz w:val="22"/>
          <w:szCs w:val="22"/>
        </w:rPr>
        <w:t xml:space="preserve">You may explain why your </w:t>
      </w:r>
      <w:r w:rsidR="00B5525C">
        <w:rPr>
          <w:rFonts w:ascii="Calibri" w:hAnsi="Calibri"/>
          <w:snapToGrid w:val="0"/>
          <w:sz w:val="22"/>
          <w:szCs w:val="22"/>
        </w:rPr>
        <w:t>assessment</w:t>
      </w:r>
      <w:r w:rsidRPr="001C2C7D">
        <w:rPr>
          <w:rFonts w:ascii="Calibri" w:hAnsi="Calibri"/>
          <w:snapToGrid w:val="0"/>
          <w:sz w:val="22"/>
          <w:szCs w:val="22"/>
        </w:rPr>
        <w:t xml:space="preserve"> is late with a small note attached to the </w:t>
      </w:r>
      <w:r w:rsidR="00B5525C">
        <w:rPr>
          <w:rFonts w:ascii="Calibri" w:hAnsi="Calibri"/>
          <w:snapToGrid w:val="0"/>
          <w:sz w:val="22"/>
          <w:szCs w:val="22"/>
        </w:rPr>
        <w:t>assessment</w:t>
      </w:r>
      <w:r w:rsidRPr="001C2C7D">
        <w:rPr>
          <w:rFonts w:ascii="Calibri" w:hAnsi="Calibri"/>
          <w:snapToGrid w:val="0"/>
          <w:sz w:val="22"/>
          <w:szCs w:val="22"/>
        </w:rPr>
        <w:t xml:space="preserve"> if you wish.  All laboratory assignments must be submitted in order to receive credit for the course.  In other words, until the assignment is completed, you will receive an “I” for any reporting periods.</w:t>
      </w:r>
    </w:p>
    <w:p w:rsidR="001B3F2E" w:rsidRPr="001B3F2E" w:rsidRDefault="001B3F2E" w:rsidP="00B37BEF">
      <w:pPr>
        <w:tabs>
          <w:tab w:val="left" w:pos="720"/>
          <w:tab w:val="left" w:pos="2160"/>
          <w:tab w:val="left" w:pos="6120"/>
        </w:tabs>
        <w:spacing w:line="240" w:lineRule="atLeast"/>
        <w:rPr>
          <w:rFonts w:ascii="Calibri" w:hAnsi="Calibri"/>
          <w:snapToGrid w:val="0"/>
          <w:sz w:val="22"/>
          <w:szCs w:val="22"/>
          <w:u w:val="single"/>
        </w:rPr>
      </w:pPr>
    </w:p>
    <w:p w:rsidR="00B37BEF" w:rsidRPr="00B37BEF" w:rsidRDefault="00B37BEF" w:rsidP="00B37BEF">
      <w:pPr>
        <w:tabs>
          <w:tab w:val="left" w:pos="720"/>
          <w:tab w:val="left" w:pos="2160"/>
          <w:tab w:val="left" w:pos="6120"/>
        </w:tabs>
        <w:spacing w:line="240" w:lineRule="atLeast"/>
        <w:rPr>
          <w:rFonts w:ascii="Calibri" w:hAnsi="Calibri"/>
          <w:snapToGrid w:val="0"/>
          <w:sz w:val="22"/>
          <w:szCs w:val="22"/>
          <w:u w:val="single"/>
        </w:rPr>
      </w:pPr>
      <w:r w:rsidRPr="00B37BEF">
        <w:rPr>
          <w:rFonts w:ascii="Calibri" w:hAnsi="Calibri"/>
          <w:snapToGrid w:val="0"/>
          <w:sz w:val="22"/>
          <w:szCs w:val="22"/>
          <w:u w:val="single"/>
        </w:rPr>
        <w:t>Missed Test</w:t>
      </w:r>
      <w:r w:rsidR="001B3F2E">
        <w:rPr>
          <w:rFonts w:ascii="Calibri" w:hAnsi="Calibri"/>
          <w:snapToGrid w:val="0"/>
          <w:sz w:val="22"/>
          <w:szCs w:val="22"/>
          <w:u w:val="single"/>
        </w:rPr>
        <w:t>s</w:t>
      </w:r>
    </w:p>
    <w:p w:rsidR="00B37BEF" w:rsidRPr="001B3F2E" w:rsidRDefault="00B5525C" w:rsidP="001B3F2E">
      <w:pPr>
        <w:tabs>
          <w:tab w:val="left" w:pos="720"/>
          <w:tab w:val="left" w:pos="2160"/>
          <w:tab w:val="left" w:pos="6120"/>
        </w:tabs>
        <w:spacing w:line="240" w:lineRule="atLeast"/>
        <w:rPr>
          <w:rFonts w:ascii="Calibri" w:hAnsi="Calibri"/>
          <w:snapToGrid w:val="0"/>
          <w:sz w:val="22"/>
          <w:szCs w:val="22"/>
        </w:rPr>
      </w:pPr>
      <w:r>
        <w:rPr>
          <w:rFonts w:ascii="Calibri" w:hAnsi="Calibri"/>
          <w:snapToGrid w:val="0"/>
          <w:sz w:val="22"/>
          <w:szCs w:val="22"/>
        </w:rPr>
        <w:t xml:space="preserve">Students with </w:t>
      </w:r>
      <w:r w:rsidR="00B37BEF" w:rsidRPr="001C2C7D">
        <w:rPr>
          <w:rFonts w:ascii="Calibri" w:hAnsi="Calibri"/>
          <w:snapToGrid w:val="0"/>
          <w:sz w:val="22"/>
          <w:szCs w:val="22"/>
        </w:rPr>
        <w:t xml:space="preserve">an </w:t>
      </w:r>
      <w:r w:rsidR="00B37BEF" w:rsidRPr="00B206D8">
        <w:rPr>
          <w:rFonts w:ascii="Calibri" w:hAnsi="Calibri"/>
          <w:b/>
          <w:snapToGrid w:val="0"/>
          <w:sz w:val="22"/>
          <w:szCs w:val="22"/>
        </w:rPr>
        <w:t>excused</w:t>
      </w:r>
      <w:r w:rsidR="00B37BEF" w:rsidRPr="001C2C7D">
        <w:rPr>
          <w:rFonts w:ascii="Calibri" w:hAnsi="Calibri"/>
          <w:snapToGrid w:val="0"/>
          <w:sz w:val="22"/>
          <w:szCs w:val="22"/>
          <w:u w:val="single"/>
        </w:rPr>
        <w:t xml:space="preserve"> </w:t>
      </w:r>
      <w:r>
        <w:rPr>
          <w:rFonts w:ascii="Calibri" w:hAnsi="Calibri"/>
          <w:snapToGrid w:val="0"/>
          <w:sz w:val="22"/>
          <w:szCs w:val="22"/>
        </w:rPr>
        <w:t>absence on the day of a test</w:t>
      </w:r>
      <w:r w:rsidR="00B37BEF" w:rsidRPr="001C2C7D">
        <w:rPr>
          <w:rFonts w:ascii="Calibri" w:hAnsi="Calibri"/>
          <w:snapToGrid w:val="0"/>
          <w:sz w:val="22"/>
          <w:szCs w:val="22"/>
        </w:rPr>
        <w:t xml:space="preserve"> must be prepared to write the test upon their return, as outlined in the student handbook.  All missed tes</w:t>
      </w:r>
      <w:r w:rsidR="00B37BEF">
        <w:rPr>
          <w:rFonts w:ascii="Calibri" w:hAnsi="Calibri"/>
          <w:snapToGrid w:val="0"/>
          <w:sz w:val="22"/>
          <w:szCs w:val="22"/>
        </w:rPr>
        <w:t>ts will be written at 7:10 AM</w:t>
      </w:r>
      <w:r w:rsidR="00B37BEF" w:rsidRPr="001C2C7D">
        <w:rPr>
          <w:rFonts w:ascii="Calibri" w:hAnsi="Calibri"/>
          <w:snapToGrid w:val="0"/>
          <w:sz w:val="22"/>
          <w:szCs w:val="22"/>
        </w:rPr>
        <w:t xml:space="preserve"> on the Thursday immediately following the </w:t>
      </w:r>
      <w:r w:rsidR="00B37BEF">
        <w:rPr>
          <w:rFonts w:ascii="Calibri" w:hAnsi="Calibri"/>
          <w:snapToGrid w:val="0"/>
          <w:sz w:val="22"/>
          <w:szCs w:val="22"/>
        </w:rPr>
        <w:t>original test date.</w:t>
      </w:r>
    </w:p>
    <w:p w:rsidR="00B62CD7" w:rsidRDefault="00B62CD7">
      <w:pPr>
        <w:rPr>
          <w:rFonts w:ascii="Calibri" w:hAnsi="Calibri"/>
          <w:snapToGrid w:val="0"/>
          <w:sz w:val="22"/>
          <w:szCs w:val="22"/>
          <w:u w:val="single"/>
        </w:rPr>
      </w:pPr>
    </w:p>
    <w:p w:rsidR="00B62CD7" w:rsidRDefault="00B62CD7">
      <w:pPr>
        <w:rPr>
          <w:rFonts w:ascii="Calibri" w:hAnsi="Calibri"/>
          <w:snapToGrid w:val="0"/>
          <w:sz w:val="22"/>
          <w:szCs w:val="22"/>
          <w:u w:val="single"/>
        </w:rPr>
      </w:pPr>
    </w:p>
    <w:p w:rsidR="00B20D70" w:rsidRPr="00B206D8" w:rsidRDefault="00B206D8">
      <w:pPr>
        <w:rPr>
          <w:rFonts w:ascii="Calibri" w:hAnsi="Calibri"/>
          <w:snapToGrid w:val="0"/>
          <w:sz w:val="22"/>
          <w:szCs w:val="22"/>
          <w:u w:val="single"/>
        </w:rPr>
      </w:pPr>
      <w:r w:rsidRPr="00B206D8">
        <w:rPr>
          <w:rFonts w:ascii="Calibri" w:hAnsi="Calibri"/>
          <w:snapToGrid w:val="0"/>
          <w:sz w:val="22"/>
          <w:szCs w:val="22"/>
          <w:u w:val="single"/>
        </w:rPr>
        <w:t>Retest</w:t>
      </w:r>
      <w:r w:rsidR="001B3F2E">
        <w:rPr>
          <w:rFonts w:ascii="Calibri" w:hAnsi="Calibri"/>
          <w:snapToGrid w:val="0"/>
          <w:sz w:val="22"/>
          <w:szCs w:val="22"/>
          <w:u w:val="single"/>
        </w:rPr>
        <w:t>s</w:t>
      </w:r>
    </w:p>
    <w:p w:rsidR="00B206D8" w:rsidRPr="00B206D8" w:rsidRDefault="00B206D8">
      <w:pPr>
        <w:rPr>
          <w:rFonts w:ascii="Calibri" w:hAnsi="Calibri"/>
          <w:snapToGrid w:val="0"/>
          <w:sz w:val="22"/>
          <w:szCs w:val="22"/>
        </w:rPr>
      </w:pPr>
      <w:r>
        <w:rPr>
          <w:rFonts w:ascii="Calibri" w:hAnsi="Calibri"/>
          <w:snapToGrid w:val="0"/>
          <w:sz w:val="22"/>
          <w:szCs w:val="22"/>
        </w:rPr>
        <w:t xml:space="preserve">Students who receive below 50% on a test are encouraged to write a retest. </w:t>
      </w:r>
      <w:r w:rsidRPr="00A96815">
        <w:rPr>
          <w:rFonts w:ascii="Calibri" w:hAnsi="Calibri"/>
          <w:b/>
          <w:snapToGrid w:val="0"/>
          <w:sz w:val="22"/>
          <w:szCs w:val="22"/>
        </w:rPr>
        <w:t>Retests occur at 7:10 AM on the Thursday immediately following the return of the graded first attempt</w:t>
      </w:r>
      <w:r>
        <w:rPr>
          <w:rFonts w:ascii="Calibri" w:hAnsi="Calibri"/>
          <w:snapToGrid w:val="0"/>
          <w:sz w:val="22"/>
          <w:szCs w:val="22"/>
        </w:rPr>
        <w:t xml:space="preserve">. The final test mark will </w:t>
      </w:r>
      <w:r w:rsidR="004619B9">
        <w:rPr>
          <w:rFonts w:ascii="Calibri" w:hAnsi="Calibri"/>
          <w:snapToGrid w:val="0"/>
          <w:sz w:val="22"/>
          <w:szCs w:val="22"/>
        </w:rPr>
        <w:t xml:space="preserve">be </w:t>
      </w:r>
      <w:r>
        <w:rPr>
          <w:rFonts w:ascii="Calibri" w:hAnsi="Calibri"/>
          <w:snapToGrid w:val="0"/>
          <w:sz w:val="22"/>
          <w:szCs w:val="22"/>
        </w:rPr>
        <w:t>the average between the first attempt and the retest.</w:t>
      </w:r>
    </w:p>
    <w:p w:rsidR="00B20D70" w:rsidRDefault="00B20D70">
      <w:pPr>
        <w:rPr>
          <w:rFonts w:ascii="Calibri" w:hAnsi="Calibri"/>
          <w:b/>
          <w:snapToGrid w:val="0"/>
          <w:sz w:val="22"/>
          <w:szCs w:val="22"/>
          <w:u w:val="single"/>
        </w:rPr>
      </w:pPr>
    </w:p>
    <w:p w:rsidR="001B3F2E" w:rsidRDefault="001B3F2E">
      <w:pPr>
        <w:rPr>
          <w:rFonts w:ascii="Calibri" w:hAnsi="Calibri"/>
          <w:snapToGrid w:val="0"/>
          <w:sz w:val="22"/>
          <w:szCs w:val="22"/>
          <w:u w:val="single"/>
        </w:rPr>
      </w:pPr>
      <w:r>
        <w:rPr>
          <w:rFonts w:ascii="Calibri" w:hAnsi="Calibri"/>
          <w:snapToGrid w:val="0"/>
          <w:sz w:val="22"/>
          <w:szCs w:val="22"/>
          <w:u w:val="single"/>
        </w:rPr>
        <w:t xml:space="preserve">Academic </w:t>
      </w:r>
      <w:r w:rsidR="00655291">
        <w:rPr>
          <w:rFonts w:ascii="Calibri" w:hAnsi="Calibri"/>
          <w:snapToGrid w:val="0"/>
          <w:sz w:val="22"/>
          <w:szCs w:val="22"/>
          <w:u w:val="single"/>
        </w:rPr>
        <w:t>Dishonesty</w:t>
      </w:r>
    </w:p>
    <w:p w:rsidR="001B3F2E" w:rsidRDefault="00655291">
      <w:pPr>
        <w:rPr>
          <w:rFonts w:ascii="Calibri" w:hAnsi="Calibri"/>
          <w:snapToGrid w:val="0"/>
          <w:sz w:val="22"/>
          <w:szCs w:val="22"/>
        </w:rPr>
      </w:pPr>
      <w:r>
        <w:rPr>
          <w:rFonts w:ascii="Calibri" w:hAnsi="Calibri"/>
          <w:snapToGrid w:val="0"/>
          <w:sz w:val="22"/>
          <w:szCs w:val="22"/>
        </w:rPr>
        <w:t xml:space="preserve">Policies concerning academic dishonesty are outlined in the student handbook. </w:t>
      </w:r>
      <w:r w:rsidR="003B1934">
        <w:rPr>
          <w:rFonts w:ascii="Calibri" w:hAnsi="Calibri"/>
          <w:snapToGrid w:val="0"/>
          <w:sz w:val="22"/>
          <w:szCs w:val="22"/>
        </w:rPr>
        <w:t xml:space="preserve"> Please </w:t>
      </w:r>
      <w:r w:rsidR="004619B9">
        <w:rPr>
          <w:rFonts w:ascii="Calibri" w:hAnsi="Calibri"/>
          <w:snapToGrid w:val="0"/>
          <w:sz w:val="22"/>
          <w:szCs w:val="22"/>
        </w:rPr>
        <w:t>be clear with</w:t>
      </w:r>
      <w:r w:rsidR="003B1934">
        <w:rPr>
          <w:rFonts w:ascii="Calibri" w:hAnsi="Calibri"/>
          <w:snapToGrid w:val="0"/>
          <w:sz w:val="22"/>
          <w:szCs w:val="22"/>
        </w:rPr>
        <w:t xml:space="preserve"> what constitutes academic dishonesty and its consequences.</w:t>
      </w:r>
      <w:r w:rsidR="00150E61">
        <w:rPr>
          <w:rFonts w:ascii="Calibri" w:hAnsi="Calibri"/>
          <w:snapToGrid w:val="0"/>
          <w:sz w:val="22"/>
          <w:szCs w:val="22"/>
        </w:rPr>
        <w:t xml:space="preserve"> Offenses on any assessment may result in a zero, with no opportunity for make-up.</w:t>
      </w:r>
    </w:p>
    <w:p w:rsidR="00655291" w:rsidRDefault="00655291">
      <w:pPr>
        <w:rPr>
          <w:rFonts w:ascii="Calibri" w:hAnsi="Calibri"/>
          <w:snapToGrid w:val="0"/>
          <w:sz w:val="22"/>
          <w:szCs w:val="22"/>
        </w:rPr>
      </w:pPr>
    </w:p>
    <w:p w:rsidR="00464A1A" w:rsidRPr="001B3F2E" w:rsidRDefault="00464A1A">
      <w:pPr>
        <w:rPr>
          <w:rFonts w:ascii="Calibri" w:hAnsi="Calibri"/>
          <w:snapToGrid w:val="0"/>
          <w:sz w:val="22"/>
          <w:szCs w:val="22"/>
        </w:rPr>
      </w:pPr>
    </w:p>
    <w:p w:rsidR="00644E00" w:rsidRPr="00B62CD7" w:rsidRDefault="00DF3AFF" w:rsidP="00B62CD7">
      <w:pPr>
        <w:tabs>
          <w:tab w:val="left" w:pos="720"/>
          <w:tab w:val="center" w:pos="4680"/>
        </w:tabs>
        <w:spacing w:line="240" w:lineRule="atLeast"/>
        <w:rPr>
          <w:rFonts w:ascii="Calibri" w:hAnsi="Calibri"/>
          <w:b/>
          <w:snapToGrid w:val="0"/>
          <w:sz w:val="24"/>
          <w:szCs w:val="24"/>
        </w:rPr>
      </w:pPr>
      <w:r>
        <w:rPr>
          <w:rFonts w:ascii="Calibri" w:hAnsi="Calibri"/>
          <w:b/>
          <w:snapToGrid w:val="0"/>
          <w:sz w:val="24"/>
          <w:szCs w:val="24"/>
        </w:rPr>
        <w:t xml:space="preserve">Class </w:t>
      </w:r>
      <w:r w:rsidR="009B0A0B" w:rsidRPr="00B62CD7">
        <w:rPr>
          <w:rFonts w:ascii="Calibri" w:hAnsi="Calibri"/>
          <w:b/>
          <w:snapToGrid w:val="0"/>
          <w:sz w:val="24"/>
          <w:szCs w:val="24"/>
        </w:rPr>
        <w:t>Expectations</w:t>
      </w:r>
    </w:p>
    <w:p w:rsidR="00A96815" w:rsidRDefault="00A96815" w:rsidP="00B62CD7">
      <w:pPr>
        <w:tabs>
          <w:tab w:val="left" w:pos="720"/>
          <w:tab w:val="left" w:pos="6120"/>
        </w:tabs>
        <w:rPr>
          <w:rFonts w:ascii="Calibri" w:hAnsi="Calibri"/>
          <w:snapToGrid w:val="0"/>
          <w:sz w:val="22"/>
          <w:szCs w:val="22"/>
        </w:rPr>
      </w:pPr>
    </w:p>
    <w:p w:rsidR="009B0A0B" w:rsidRDefault="00A96815" w:rsidP="00B62CD7">
      <w:pPr>
        <w:tabs>
          <w:tab w:val="left" w:pos="720"/>
          <w:tab w:val="left" w:pos="6120"/>
        </w:tabs>
        <w:rPr>
          <w:rFonts w:ascii="Calibri" w:hAnsi="Calibri"/>
          <w:snapToGrid w:val="0"/>
          <w:sz w:val="22"/>
          <w:szCs w:val="22"/>
        </w:rPr>
      </w:pPr>
      <w:r>
        <w:rPr>
          <w:rFonts w:ascii="Calibri" w:hAnsi="Calibri"/>
          <w:snapToGrid w:val="0"/>
          <w:sz w:val="22"/>
          <w:szCs w:val="22"/>
        </w:rPr>
        <w:t>In each of your classes, it is expected that you will</w:t>
      </w:r>
      <w:r w:rsidR="009B0A0B" w:rsidRPr="001C2C7D">
        <w:rPr>
          <w:rFonts w:ascii="Calibri" w:hAnsi="Calibri"/>
          <w:snapToGrid w:val="0"/>
          <w:sz w:val="22"/>
          <w:szCs w:val="22"/>
        </w:rPr>
        <w:t xml:space="preserve"> follow </w:t>
      </w:r>
      <w:r>
        <w:rPr>
          <w:rFonts w:ascii="Calibri" w:hAnsi="Calibri"/>
          <w:snapToGrid w:val="0"/>
          <w:sz w:val="22"/>
          <w:szCs w:val="22"/>
        </w:rPr>
        <w:t>expectations listed in the student handbook. Special emphasis</w:t>
      </w:r>
      <w:r w:rsidR="009B0A0B" w:rsidRPr="001C2C7D">
        <w:rPr>
          <w:rFonts w:ascii="Calibri" w:hAnsi="Calibri"/>
          <w:snapToGrid w:val="0"/>
          <w:sz w:val="22"/>
          <w:szCs w:val="22"/>
        </w:rPr>
        <w:t xml:space="preserve"> </w:t>
      </w:r>
      <w:r>
        <w:rPr>
          <w:rFonts w:ascii="Calibri" w:hAnsi="Calibri"/>
          <w:snapToGrid w:val="0"/>
          <w:sz w:val="22"/>
          <w:szCs w:val="22"/>
        </w:rPr>
        <w:t>is placed on</w:t>
      </w:r>
      <w:r w:rsidR="009B0A0B" w:rsidRPr="001C2C7D">
        <w:rPr>
          <w:rFonts w:ascii="Calibri" w:hAnsi="Calibri"/>
          <w:snapToGrid w:val="0"/>
          <w:sz w:val="22"/>
          <w:szCs w:val="22"/>
        </w:rPr>
        <w:t xml:space="preserve"> the following:</w:t>
      </w:r>
    </w:p>
    <w:p w:rsidR="00B62CD7" w:rsidRPr="001C2C7D" w:rsidRDefault="00B62CD7" w:rsidP="00B62CD7">
      <w:pPr>
        <w:tabs>
          <w:tab w:val="left" w:pos="720"/>
          <w:tab w:val="left" w:pos="6120"/>
        </w:tabs>
        <w:rPr>
          <w:rFonts w:ascii="Calibri" w:hAnsi="Calibri"/>
          <w:snapToGrid w:val="0"/>
          <w:sz w:val="22"/>
          <w:szCs w:val="22"/>
        </w:rPr>
      </w:pPr>
    </w:p>
    <w:p w:rsidR="009B0A0B" w:rsidRPr="00B62CD7" w:rsidRDefault="00B62CD7" w:rsidP="00B62CD7">
      <w:pPr>
        <w:tabs>
          <w:tab w:val="left" w:pos="720"/>
          <w:tab w:val="left" w:pos="6120"/>
        </w:tabs>
        <w:rPr>
          <w:rFonts w:ascii="Calibri" w:hAnsi="Calibri"/>
          <w:snapToGrid w:val="0"/>
          <w:sz w:val="22"/>
          <w:szCs w:val="22"/>
          <w:u w:val="single"/>
        </w:rPr>
      </w:pPr>
      <w:r>
        <w:rPr>
          <w:rFonts w:ascii="Calibri" w:hAnsi="Calibri"/>
          <w:snapToGrid w:val="0"/>
          <w:sz w:val="22"/>
          <w:szCs w:val="22"/>
          <w:u w:val="single"/>
        </w:rPr>
        <w:t>Respect</w:t>
      </w:r>
    </w:p>
    <w:p w:rsidR="009B0A0B" w:rsidRDefault="004619B9" w:rsidP="00B62CD7">
      <w:pPr>
        <w:tabs>
          <w:tab w:val="left" w:pos="720"/>
          <w:tab w:val="left" w:pos="6120"/>
        </w:tabs>
        <w:rPr>
          <w:rFonts w:ascii="Calibri" w:hAnsi="Calibri"/>
          <w:snapToGrid w:val="0"/>
          <w:sz w:val="22"/>
          <w:szCs w:val="22"/>
        </w:rPr>
      </w:pPr>
      <w:r>
        <w:rPr>
          <w:rFonts w:ascii="Calibri" w:hAnsi="Calibri"/>
          <w:snapToGrid w:val="0"/>
          <w:sz w:val="22"/>
          <w:szCs w:val="22"/>
        </w:rPr>
        <w:t>Students are expected to have a</w:t>
      </w:r>
      <w:r w:rsidR="009B0A0B" w:rsidRPr="001C2C7D">
        <w:rPr>
          <w:rFonts w:ascii="Calibri" w:hAnsi="Calibri"/>
          <w:snapToGrid w:val="0"/>
          <w:sz w:val="22"/>
          <w:szCs w:val="22"/>
        </w:rPr>
        <w:t xml:space="preserve"> respectful attitude </w:t>
      </w:r>
      <w:r w:rsidR="00185565">
        <w:rPr>
          <w:rFonts w:ascii="Calibri" w:hAnsi="Calibri"/>
          <w:snapToGrid w:val="0"/>
          <w:sz w:val="22"/>
          <w:szCs w:val="22"/>
        </w:rPr>
        <w:t>towards themselves, each other, the teacher, the classroom environment, and laboratory materials.</w:t>
      </w:r>
      <w:r w:rsidR="009B0A0B" w:rsidRPr="001C2C7D">
        <w:rPr>
          <w:rFonts w:ascii="Calibri" w:hAnsi="Calibri"/>
          <w:snapToGrid w:val="0"/>
          <w:sz w:val="22"/>
          <w:szCs w:val="22"/>
        </w:rPr>
        <w:t xml:space="preserve"> This involves respecting classma</w:t>
      </w:r>
      <w:r>
        <w:rPr>
          <w:rFonts w:ascii="Calibri" w:hAnsi="Calibri"/>
          <w:snapToGrid w:val="0"/>
          <w:sz w:val="22"/>
          <w:szCs w:val="22"/>
        </w:rPr>
        <w:t>tes by listening to their ideas</w:t>
      </w:r>
      <w:r w:rsidR="009B0A0B" w:rsidRPr="001C2C7D">
        <w:rPr>
          <w:rFonts w:ascii="Calibri" w:hAnsi="Calibri"/>
          <w:snapToGrid w:val="0"/>
          <w:sz w:val="22"/>
          <w:szCs w:val="22"/>
        </w:rPr>
        <w:t xml:space="preserve"> and addressing ideas with constructive criticism.  It is important to challenge ideas, but equally important that the person presenting the idea is not belittled.  Ideas ca</w:t>
      </w:r>
      <w:r w:rsidR="00A96815">
        <w:rPr>
          <w:rFonts w:ascii="Calibri" w:hAnsi="Calibri"/>
          <w:snapToGrid w:val="0"/>
          <w:sz w:val="22"/>
          <w:szCs w:val="22"/>
        </w:rPr>
        <w:t xml:space="preserve">n be criticised, but </w:t>
      </w:r>
      <w:r w:rsidR="00185565">
        <w:rPr>
          <w:rFonts w:ascii="Calibri" w:hAnsi="Calibri"/>
          <w:snapToGrid w:val="0"/>
          <w:sz w:val="22"/>
          <w:szCs w:val="22"/>
        </w:rPr>
        <w:t>the person that raised the idea cannot be the focus of criticism</w:t>
      </w:r>
      <w:r w:rsidR="009B0A0B" w:rsidRPr="001C2C7D">
        <w:rPr>
          <w:rFonts w:ascii="Calibri" w:hAnsi="Calibri"/>
          <w:snapToGrid w:val="0"/>
          <w:sz w:val="22"/>
          <w:szCs w:val="22"/>
        </w:rPr>
        <w:t>.  Respect also involves</w:t>
      </w:r>
      <w:r w:rsidR="00185565">
        <w:rPr>
          <w:rFonts w:ascii="Calibri" w:hAnsi="Calibri"/>
          <w:snapToGrid w:val="0"/>
          <w:sz w:val="22"/>
          <w:szCs w:val="22"/>
        </w:rPr>
        <w:t xml:space="preserve"> listening to and following instructions of the teacher. </w:t>
      </w:r>
      <w:r w:rsidR="009B0A0B" w:rsidRPr="001C2C7D">
        <w:rPr>
          <w:rFonts w:ascii="Calibri" w:hAnsi="Calibri"/>
          <w:snapToGrid w:val="0"/>
          <w:sz w:val="22"/>
          <w:szCs w:val="22"/>
        </w:rPr>
        <w:t xml:space="preserve"> </w:t>
      </w:r>
      <w:r w:rsidR="00185565">
        <w:rPr>
          <w:rFonts w:ascii="Calibri" w:hAnsi="Calibri"/>
          <w:snapToGrid w:val="0"/>
          <w:sz w:val="22"/>
          <w:szCs w:val="22"/>
        </w:rPr>
        <w:t xml:space="preserve">As a sign of respect, the teacher will encourage all students to participate and offer their questions, ideas, and opinions. </w:t>
      </w:r>
      <w:r w:rsidR="009B0A0B" w:rsidRPr="001C2C7D">
        <w:rPr>
          <w:rFonts w:ascii="Calibri" w:hAnsi="Calibri"/>
          <w:snapToGrid w:val="0"/>
          <w:sz w:val="22"/>
          <w:szCs w:val="22"/>
        </w:rPr>
        <w:t xml:space="preserve">Finally, </w:t>
      </w:r>
      <w:r>
        <w:rPr>
          <w:rFonts w:ascii="Calibri" w:hAnsi="Calibri"/>
          <w:snapToGrid w:val="0"/>
          <w:sz w:val="22"/>
          <w:szCs w:val="22"/>
        </w:rPr>
        <w:t>students are expected to respect the</w:t>
      </w:r>
      <w:r w:rsidR="009B0A0B" w:rsidRPr="001C2C7D">
        <w:rPr>
          <w:rFonts w:ascii="Calibri" w:hAnsi="Calibri"/>
          <w:snapToGrid w:val="0"/>
          <w:sz w:val="22"/>
          <w:szCs w:val="22"/>
        </w:rPr>
        <w:t xml:space="preserve"> classroom environment by </w:t>
      </w:r>
      <w:r w:rsidR="00185565">
        <w:rPr>
          <w:rFonts w:ascii="Calibri" w:hAnsi="Calibri"/>
          <w:snapToGrid w:val="0"/>
          <w:sz w:val="22"/>
          <w:szCs w:val="22"/>
        </w:rPr>
        <w:t xml:space="preserve">acting in a matter way during lab experiments; </w:t>
      </w:r>
      <w:r w:rsidR="009B0A0B" w:rsidRPr="001C2C7D">
        <w:rPr>
          <w:rFonts w:ascii="Calibri" w:hAnsi="Calibri"/>
          <w:snapToGrid w:val="0"/>
          <w:sz w:val="22"/>
          <w:szCs w:val="22"/>
        </w:rPr>
        <w:t>keeping careful care of all e</w:t>
      </w:r>
      <w:r w:rsidR="00185565">
        <w:rPr>
          <w:rFonts w:ascii="Calibri" w:hAnsi="Calibri"/>
          <w:snapToGrid w:val="0"/>
          <w:sz w:val="22"/>
          <w:szCs w:val="22"/>
        </w:rPr>
        <w:t>quipment, materials and samples;</w:t>
      </w:r>
      <w:r>
        <w:rPr>
          <w:rFonts w:ascii="Calibri" w:hAnsi="Calibri"/>
          <w:snapToGrid w:val="0"/>
          <w:sz w:val="22"/>
          <w:szCs w:val="22"/>
        </w:rPr>
        <w:t xml:space="preserve"> and cleaning up after themselves.</w:t>
      </w:r>
    </w:p>
    <w:p w:rsidR="00B62CD7" w:rsidRPr="001C2C7D" w:rsidRDefault="00B62CD7" w:rsidP="00B62CD7">
      <w:pPr>
        <w:tabs>
          <w:tab w:val="left" w:pos="720"/>
          <w:tab w:val="left" w:pos="6120"/>
        </w:tabs>
        <w:rPr>
          <w:rFonts w:ascii="Calibri" w:hAnsi="Calibri"/>
          <w:snapToGrid w:val="0"/>
          <w:sz w:val="22"/>
          <w:szCs w:val="22"/>
        </w:rPr>
      </w:pPr>
    </w:p>
    <w:p w:rsidR="009B0A0B" w:rsidRPr="00B62CD7" w:rsidRDefault="00B62CD7" w:rsidP="00B62CD7">
      <w:pPr>
        <w:tabs>
          <w:tab w:val="left" w:pos="720"/>
          <w:tab w:val="left" w:pos="2160"/>
          <w:tab w:val="left" w:pos="6120"/>
        </w:tabs>
        <w:rPr>
          <w:rFonts w:ascii="Calibri" w:hAnsi="Calibri"/>
          <w:snapToGrid w:val="0"/>
          <w:sz w:val="22"/>
          <w:szCs w:val="22"/>
          <w:u w:val="single"/>
        </w:rPr>
      </w:pPr>
      <w:r>
        <w:rPr>
          <w:rFonts w:ascii="Calibri" w:hAnsi="Calibri"/>
          <w:snapToGrid w:val="0"/>
          <w:sz w:val="22"/>
          <w:szCs w:val="22"/>
          <w:u w:val="single"/>
        </w:rPr>
        <w:t>Attendance</w:t>
      </w:r>
    </w:p>
    <w:p w:rsidR="009B0A0B" w:rsidRDefault="009B0A0B" w:rsidP="00B62CD7">
      <w:pPr>
        <w:tabs>
          <w:tab w:val="left" w:pos="720"/>
          <w:tab w:val="left" w:pos="2160"/>
          <w:tab w:val="left" w:pos="6120"/>
        </w:tabs>
        <w:rPr>
          <w:rFonts w:ascii="Calibri" w:hAnsi="Calibri"/>
          <w:snapToGrid w:val="0"/>
          <w:sz w:val="22"/>
          <w:szCs w:val="22"/>
        </w:rPr>
      </w:pPr>
      <w:r w:rsidRPr="001C2C7D">
        <w:rPr>
          <w:rFonts w:ascii="Calibri" w:hAnsi="Calibri"/>
          <w:snapToGrid w:val="0"/>
          <w:sz w:val="22"/>
          <w:szCs w:val="22"/>
        </w:rPr>
        <w:t>The level of success in a course is directly related to attend</w:t>
      </w:r>
      <w:r w:rsidR="00185565">
        <w:rPr>
          <w:rFonts w:ascii="Calibri" w:hAnsi="Calibri"/>
          <w:snapToGrid w:val="0"/>
          <w:sz w:val="22"/>
          <w:szCs w:val="22"/>
        </w:rPr>
        <w:t xml:space="preserve">ance and active participation. </w:t>
      </w:r>
      <w:r w:rsidR="004619B9">
        <w:rPr>
          <w:rFonts w:ascii="Calibri" w:hAnsi="Calibri"/>
          <w:snapToGrid w:val="0"/>
          <w:sz w:val="22"/>
          <w:szCs w:val="22"/>
        </w:rPr>
        <w:t>Students must inform the teacher</w:t>
      </w:r>
      <w:r w:rsidRPr="001C2C7D">
        <w:rPr>
          <w:rFonts w:ascii="Calibri" w:hAnsi="Calibri"/>
          <w:snapToGrid w:val="0"/>
          <w:sz w:val="22"/>
          <w:szCs w:val="22"/>
        </w:rPr>
        <w:t xml:space="preserve"> of any planned absences, but this does not relieve </w:t>
      </w:r>
      <w:r w:rsidR="004619B9">
        <w:rPr>
          <w:rFonts w:ascii="Calibri" w:hAnsi="Calibri"/>
          <w:snapToGrid w:val="0"/>
          <w:sz w:val="22"/>
          <w:szCs w:val="22"/>
        </w:rPr>
        <w:t>students</w:t>
      </w:r>
      <w:r w:rsidRPr="001C2C7D">
        <w:rPr>
          <w:rFonts w:ascii="Calibri" w:hAnsi="Calibri"/>
          <w:snapToGrid w:val="0"/>
          <w:sz w:val="22"/>
          <w:szCs w:val="22"/>
        </w:rPr>
        <w:t xml:space="preserve"> of the responsibility of completing</w:t>
      </w:r>
      <w:r w:rsidR="00B62CD7">
        <w:rPr>
          <w:rFonts w:ascii="Calibri" w:hAnsi="Calibri"/>
          <w:snapToGrid w:val="0"/>
          <w:sz w:val="22"/>
          <w:szCs w:val="22"/>
        </w:rPr>
        <w:t xml:space="preserve"> </w:t>
      </w:r>
      <w:r w:rsidRPr="00B62CD7">
        <w:rPr>
          <w:rFonts w:ascii="Calibri" w:hAnsi="Calibri"/>
          <w:snapToGrid w:val="0"/>
          <w:sz w:val="22"/>
          <w:szCs w:val="22"/>
        </w:rPr>
        <w:t>and</w:t>
      </w:r>
      <w:r w:rsidRPr="001C2C7D">
        <w:rPr>
          <w:rFonts w:ascii="Calibri" w:hAnsi="Calibri"/>
          <w:snapToGrid w:val="0"/>
          <w:sz w:val="22"/>
          <w:szCs w:val="22"/>
        </w:rPr>
        <w:t xml:space="preserve"> handing in </w:t>
      </w:r>
      <w:r w:rsidR="004619B9">
        <w:rPr>
          <w:rFonts w:ascii="Calibri" w:hAnsi="Calibri"/>
          <w:snapToGrid w:val="0"/>
          <w:sz w:val="22"/>
          <w:szCs w:val="22"/>
        </w:rPr>
        <w:t>missed assessments</w:t>
      </w:r>
      <w:r w:rsidR="00185565">
        <w:rPr>
          <w:rFonts w:ascii="Calibri" w:hAnsi="Calibri"/>
          <w:snapToGrid w:val="0"/>
          <w:sz w:val="22"/>
          <w:szCs w:val="22"/>
        </w:rPr>
        <w:t xml:space="preserve">. </w:t>
      </w:r>
      <w:r w:rsidRPr="001C2C7D">
        <w:rPr>
          <w:rFonts w:ascii="Calibri" w:hAnsi="Calibri"/>
          <w:snapToGrid w:val="0"/>
          <w:sz w:val="22"/>
          <w:szCs w:val="22"/>
        </w:rPr>
        <w:t xml:space="preserve">A demonstration of excellent effort is to arrange for </w:t>
      </w:r>
      <w:r w:rsidR="004619B9">
        <w:rPr>
          <w:rFonts w:ascii="Calibri" w:hAnsi="Calibri"/>
          <w:snapToGrid w:val="0"/>
          <w:sz w:val="22"/>
          <w:szCs w:val="22"/>
        </w:rPr>
        <w:t>assessments</w:t>
      </w:r>
      <w:r w:rsidRPr="001C2C7D">
        <w:rPr>
          <w:rFonts w:ascii="Calibri" w:hAnsi="Calibri"/>
          <w:snapToGrid w:val="0"/>
          <w:sz w:val="22"/>
          <w:szCs w:val="22"/>
        </w:rPr>
        <w:t xml:space="preserve"> before </w:t>
      </w:r>
      <w:r w:rsidR="004619B9">
        <w:rPr>
          <w:rFonts w:ascii="Calibri" w:hAnsi="Calibri"/>
          <w:snapToGrid w:val="0"/>
          <w:sz w:val="22"/>
          <w:szCs w:val="22"/>
        </w:rPr>
        <w:t>leaving</w:t>
      </w:r>
      <w:r w:rsidRPr="001C2C7D">
        <w:rPr>
          <w:rFonts w:ascii="Calibri" w:hAnsi="Calibri"/>
          <w:snapToGrid w:val="0"/>
          <w:sz w:val="22"/>
          <w:szCs w:val="22"/>
        </w:rPr>
        <w:t xml:space="preserve">.   </w:t>
      </w:r>
      <w:r w:rsidR="00B62CD7">
        <w:rPr>
          <w:rFonts w:ascii="Calibri" w:hAnsi="Calibri"/>
          <w:snapToGrid w:val="0"/>
          <w:sz w:val="22"/>
          <w:szCs w:val="22"/>
        </w:rPr>
        <w:t xml:space="preserve">Trips and extracurricular activities are a privilege, and when </w:t>
      </w:r>
      <w:r w:rsidR="004619B9">
        <w:rPr>
          <w:rFonts w:ascii="Calibri" w:hAnsi="Calibri"/>
          <w:snapToGrid w:val="0"/>
          <w:sz w:val="22"/>
          <w:szCs w:val="22"/>
        </w:rPr>
        <w:t>a</w:t>
      </w:r>
      <w:r w:rsidR="00B62CD7">
        <w:rPr>
          <w:rFonts w:ascii="Calibri" w:hAnsi="Calibri"/>
          <w:snapToGrid w:val="0"/>
          <w:sz w:val="22"/>
          <w:szCs w:val="22"/>
        </w:rPr>
        <w:t xml:space="preserve"> commit</w:t>
      </w:r>
      <w:r w:rsidR="004619B9">
        <w:rPr>
          <w:rFonts w:ascii="Calibri" w:hAnsi="Calibri"/>
          <w:snapToGrid w:val="0"/>
          <w:sz w:val="22"/>
          <w:szCs w:val="22"/>
        </w:rPr>
        <w:t>ment</w:t>
      </w:r>
      <w:r w:rsidR="00B62CD7">
        <w:rPr>
          <w:rFonts w:ascii="Calibri" w:hAnsi="Calibri"/>
          <w:snapToGrid w:val="0"/>
          <w:sz w:val="22"/>
          <w:szCs w:val="22"/>
        </w:rPr>
        <w:t xml:space="preserve"> </w:t>
      </w:r>
      <w:r w:rsidR="004619B9">
        <w:rPr>
          <w:rFonts w:ascii="Calibri" w:hAnsi="Calibri"/>
          <w:snapToGrid w:val="0"/>
          <w:sz w:val="22"/>
          <w:szCs w:val="22"/>
        </w:rPr>
        <w:t xml:space="preserve">is made </w:t>
      </w:r>
      <w:r w:rsidR="00B62CD7">
        <w:rPr>
          <w:rFonts w:ascii="Calibri" w:hAnsi="Calibri"/>
          <w:snapToGrid w:val="0"/>
          <w:sz w:val="22"/>
          <w:szCs w:val="22"/>
        </w:rPr>
        <w:t xml:space="preserve">to them, </w:t>
      </w:r>
      <w:r w:rsidR="004619B9">
        <w:rPr>
          <w:rFonts w:ascii="Calibri" w:hAnsi="Calibri"/>
          <w:snapToGrid w:val="0"/>
          <w:sz w:val="22"/>
          <w:szCs w:val="22"/>
        </w:rPr>
        <w:t>it is understood</w:t>
      </w:r>
      <w:r w:rsidR="00B62CD7">
        <w:rPr>
          <w:rFonts w:ascii="Calibri" w:hAnsi="Calibri"/>
          <w:snapToGrid w:val="0"/>
          <w:sz w:val="22"/>
          <w:szCs w:val="22"/>
        </w:rPr>
        <w:t xml:space="preserve"> that extra work needs to be done so not to fall behind in classes. </w:t>
      </w:r>
      <w:r w:rsidRPr="00B62CD7">
        <w:rPr>
          <w:rFonts w:ascii="Calibri" w:hAnsi="Calibri"/>
          <w:snapToGrid w:val="0"/>
          <w:sz w:val="22"/>
          <w:szCs w:val="22"/>
        </w:rPr>
        <w:t>Unexcused</w:t>
      </w:r>
      <w:r w:rsidRPr="001C2C7D">
        <w:rPr>
          <w:rFonts w:ascii="Calibri" w:hAnsi="Calibri"/>
          <w:snapToGrid w:val="0"/>
          <w:sz w:val="22"/>
          <w:szCs w:val="22"/>
        </w:rPr>
        <w:t xml:space="preserve"> absences will result in zeros for any </w:t>
      </w:r>
      <w:r w:rsidR="004619B9">
        <w:rPr>
          <w:rFonts w:ascii="Calibri" w:hAnsi="Calibri"/>
          <w:snapToGrid w:val="0"/>
          <w:sz w:val="22"/>
          <w:szCs w:val="22"/>
        </w:rPr>
        <w:t>assessment</w:t>
      </w:r>
      <w:r w:rsidR="00185565">
        <w:rPr>
          <w:rFonts w:ascii="Calibri" w:hAnsi="Calibri"/>
          <w:snapToGrid w:val="0"/>
          <w:sz w:val="22"/>
          <w:szCs w:val="22"/>
        </w:rPr>
        <w:t>.</w:t>
      </w:r>
      <w:r w:rsidRPr="001C2C7D">
        <w:rPr>
          <w:rFonts w:ascii="Calibri" w:hAnsi="Calibri"/>
          <w:snapToGrid w:val="0"/>
          <w:sz w:val="22"/>
          <w:szCs w:val="22"/>
        </w:rPr>
        <w:t xml:space="preserve"> Every absence must be explained with the proper certification.</w:t>
      </w:r>
    </w:p>
    <w:p w:rsidR="00B62CD7" w:rsidRPr="001C2C7D" w:rsidRDefault="00B62CD7" w:rsidP="00B62CD7">
      <w:pPr>
        <w:tabs>
          <w:tab w:val="left" w:pos="720"/>
          <w:tab w:val="left" w:pos="2160"/>
          <w:tab w:val="left" w:pos="6120"/>
        </w:tabs>
        <w:rPr>
          <w:rFonts w:ascii="Calibri" w:hAnsi="Calibri"/>
          <w:snapToGrid w:val="0"/>
          <w:sz w:val="22"/>
          <w:szCs w:val="22"/>
        </w:rPr>
      </w:pPr>
    </w:p>
    <w:p w:rsidR="009B0A0B" w:rsidRPr="001C2C7D" w:rsidRDefault="009B0A0B" w:rsidP="00B62CD7">
      <w:pPr>
        <w:tabs>
          <w:tab w:val="left" w:pos="720"/>
          <w:tab w:val="left" w:pos="2160"/>
          <w:tab w:val="left" w:pos="6120"/>
        </w:tabs>
        <w:rPr>
          <w:rFonts w:ascii="Calibri" w:hAnsi="Calibri"/>
          <w:snapToGrid w:val="0"/>
          <w:sz w:val="22"/>
          <w:szCs w:val="22"/>
        </w:rPr>
      </w:pPr>
      <w:r w:rsidRPr="00B62CD7">
        <w:rPr>
          <w:rFonts w:ascii="Calibri" w:hAnsi="Calibri"/>
          <w:snapToGrid w:val="0"/>
          <w:sz w:val="22"/>
          <w:szCs w:val="22"/>
          <w:u w:val="single"/>
        </w:rPr>
        <w:t>Participation</w:t>
      </w:r>
    </w:p>
    <w:p w:rsidR="009B0A0B" w:rsidRPr="001C2C7D" w:rsidRDefault="004619B9" w:rsidP="00B62CD7">
      <w:pPr>
        <w:tabs>
          <w:tab w:val="left" w:pos="720"/>
          <w:tab w:val="left" w:pos="2160"/>
          <w:tab w:val="left" w:pos="6120"/>
        </w:tabs>
        <w:rPr>
          <w:rFonts w:ascii="Calibri" w:hAnsi="Calibri"/>
          <w:snapToGrid w:val="0"/>
          <w:sz w:val="22"/>
          <w:szCs w:val="22"/>
        </w:rPr>
      </w:pPr>
      <w:r>
        <w:rPr>
          <w:rFonts w:ascii="Calibri" w:hAnsi="Calibri"/>
          <w:snapToGrid w:val="0"/>
          <w:sz w:val="22"/>
          <w:szCs w:val="22"/>
        </w:rPr>
        <w:t>Students should</w:t>
      </w:r>
      <w:r w:rsidR="00644E00" w:rsidRPr="001C2C7D">
        <w:rPr>
          <w:rFonts w:ascii="Calibri" w:hAnsi="Calibri"/>
          <w:snapToGrid w:val="0"/>
          <w:sz w:val="22"/>
          <w:szCs w:val="22"/>
        </w:rPr>
        <w:t xml:space="preserve"> </w:t>
      </w:r>
      <w:r w:rsidR="00644E00" w:rsidRPr="00B62CD7">
        <w:rPr>
          <w:rFonts w:ascii="Calibri" w:hAnsi="Calibri"/>
          <w:snapToGrid w:val="0"/>
          <w:sz w:val="22"/>
          <w:szCs w:val="22"/>
        </w:rPr>
        <w:t>actively</w:t>
      </w:r>
      <w:r w:rsidR="00644E00" w:rsidRPr="001C2C7D">
        <w:rPr>
          <w:rFonts w:ascii="Calibri" w:hAnsi="Calibri"/>
          <w:snapToGrid w:val="0"/>
          <w:sz w:val="22"/>
          <w:szCs w:val="22"/>
        </w:rPr>
        <w:t xml:space="preserve"> participate in classroom</w:t>
      </w:r>
      <w:r w:rsidR="00185565">
        <w:rPr>
          <w:rFonts w:ascii="Calibri" w:hAnsi="Calibri"/>
          <w:snapToGrid w:val="0"/>
          <w:sz w:val="22"/>
          <w:szCs w:val="22"/>
        </w:rPr>
        <w:t xml:space="preserve"> discussions, activities, etc. </w:t>
      </w:r>
      <w:r w:rsidR="00644E00" w:rsidRPr="001C2C7D">
        <w:rPr>
          <w:rFonts w:ascii="Calibri" w:hAnsi="Calibri"/>
          <w:snapToGrid w:val="0"/>
          <w:sz w:val="22"/>
          <w:szCs w:val="22"/>
        </w:rPr>
        <w:t>Part of participation in</w:t>
      </w:r>
      <w:r>
        <w:rPr>
          <w:rFonts w:ascii="Calibri" w:hAnsi="Calibri"/>
          <w:snapToGrid w:val="0"/>
          <w:sz w:val="22"/>
          <w:szCs w:val="22"/>
        </w:rPr>
        <w:t>v</w:t>
      </w:r>
      <w:r w:rsidR="00A503CC">
        <w:rPr>
          <w:rFonts w:ascii="Calibri" w:hAnsi="Calibri"/>
          <w:snapToGrid w:val="0"/>
          <w:sz w:val="22"/>
          <w:szCs w:val="22"/>
        </w:rPr>
        <w:t xml:space="preserve">olves being prepared for class, </w:t>
      </w:r>
      <w:r w:rsidR="00644E00" w:rsidRPr="001C2C7D">
        <w:rPr>
          <w:rFonts w:ascii="Calibri" w:hAnsi="Calibri"/>
          <w:snapToGrid w:val="0"/>
          <w:sz w:val="22"/>
          <w:szCs w:val="22"/>
        </w:rPr>
        <w:t>bring</w:t>
      </w:r>
      <w:r w:rsidR="00A503CC">
        <w:rPr>
          <w:rFonts w:ascii="Calibri" w:hAnsi="Calibri"/>
          <w:snapToGrid w:val="0"/>
          <w:sz w:val="22"/>
          <w:szCs w:val="22"/>
        </w:rPr>
        <w:t>ing</w:t>
      </w:r>
      <w:r w:rsidR="00644E00" w:rsidRPr="001C2C7D">
        <w:rPr>
          <w:rFonts w:ascii="Calibri" w:hAnsi="Calibri"/>
          <w:snapToGrid w:val="0"/>
          <w:sz w:val="22"/>
          <w:szCs w:val="22"/>
        </w:rPr>
        <w:t xml:space="preserve"> all necessary </w:t>
      </w:r>
      <w:r w:rsidR="00B62CD7">
        <w:rPr>
          <w:rFonts w:ascii="Calibri" w:hAnsi="Calibri"/>
          <w:snapToGrid w:val="0"/>
          <w:sz w:val="22"/>
          <w:szCs w:val="22"/>
        </w:rPr>
        <w:t>materials</w:t>
      </w:r>
      <w:r w:rsidR="00644E00" w:rsidRPr="001C2C7D">
        <w:rPr>
          <w:rFonts w:ascii="Calibri" w:hAnsi="Calibri"/>
          <w:snapToGrid w:val="0"/>
          <w:sz w:val="22"/>
          <w:szCs w:val="22"/>
        </w:rPr>
        <w:t xml:space="preserve"> </w:t>
      </w:r>
      <w:r w:rsidR="00A503CC">
        <w:rPr>
          <w:rFonts w:ascii="Calibri" w:hAnsi="Calibri"/>
          <w:snapToGrid w:val="0"/>
          <w:sz w:val="22"/>
          <w:szCs w:val="22"/>
        </w:rPr>
        <w:t xml:space="preserve">to each class </w:t>
      </w:r>
      <w:r>
        <w:rPr>
          <w:rFonts w:ascii="Calibri" w:hAnsi="Calibri"/>
          <w:snapToGrid w:val="0"/>
          <w:sz w:val="22"/>
          <w:szCs w:val="22"/>
        </w:rPr>
        <w:t>(pens, pencil, ruler, note</w:t>
      </w:r>
      <w:r w:rsidR="00A503CC">
        <w:rPr>
          <w:rFonts w:ascii="Calibri" w:hAnsi="Calibri"/>
          <w:snapToGrid w:val="0"/>
          <w:sz w:val="22"/>
          <w:szCs w:val="22"/>
        </w:rPr>
        <w:t>s</w:t>
      </w:r>
      <w:r>
        <w:rPr>
          <w:rFonts w:ascii="Calibri" w:hAnsi="Calibri"/>
          <w:snapToGrid w:val="0"/>
          <w:sz w:val="22"/>
          <w:szCs w:val="22"/>
        </w:rPr>
        <w:t>,</w:t>
      </w:r>
      <w:r w:rsidR="00A503CC">
        <w:rPr>
          <w:rFonts w:ascii="Calibri" w:hAnsi="Calibri"/>
          <w:snapToGrid w:val="0"/>
          <w:sz w:val="22"/>
          <w:szCs w:val="22"/>
        </w:rPr>
        <w:t xml:space="preserve"> calculator</w:t>
      </w:r>
      <w:r w:rsidR="00644E00" w:rsidRPr="001C2C7D">
        <w:rPr>
          <w:rFonts w:ascii="Calibri" w:hAnsi="Calibri"/>
          <w:snapToGrid w:val="0"/>
          <w:sz w:val="22"/>
          <w:szCs w:val="22"/>
        </w:rPr>
        <w:t>)</w:t>
      </w:r>
      <w:r w:rsidR="00185565">
        <w:rPr>
          <w:rFonts w:ascii="Calibri" w:hAnsi="Calibri"/>
          <w:snapToGrid w:val="0"/>
          <w:sz w:val="22"/>
          <w:szCs w:val="22"/>
        </w:rPr>
        <w:t xml:space="preserve">. </w:t>
      </w:r>
      <w:r w:rsidR="00644E00" w:rsidRPr="001C2C7D">
        <w:rPr>
          <w:rFonts w:ascii="Calibri" w:hAnsi="Calibri"/>
          <w:snapToGrid w:val="0"/>
          <w:sz w:val="22"/>
          <w:szCs w:val="22"/>
        </w:rPr>
        <w:t>Participation also involves arriving on time, being ready to work</w:t>
      </w:r>
      <w:r w:rsidR="00B62CD7">
        <w:rPr>
          <w:rFonts w:ascii="Calibri" w:hAnsi="Calibri"/>
          <w:snapToGrid w:val="0"/>
          <w:sz w:val="22"/>
          <w:szCs w:val="22"/>
        </w:rPr>
        <w:t>,</w:t>
      </w:r>
      <w:r w:rsidR="00644E00" w:rsidRPr="001C2C7D">
        <w:rPr>
          <w:rFonts w:ascii="Calibri" w:hAnsi="Calibri"/>
          <w:snapToGrid w:val="0"/>
          <w:sz w:val="22"/>
          <w:szCs w:val="22"/>
        </w:rPr>
        <w:t xml:space="preserve"> and providing a positive ele</w:t>
      </w:r>
      <w:r w:rsidR="00185565">
        <w:rPr>
          <w:rFonts w:ascii="Calibri" w:hAnsi="Calibri"/>
          <w:snapToGrid w:val="0"/>
          <w:sz w:val="22"/>
          <w:szCs w:val="22"/>
        </w:rPr>
        <w:t xml:space="preserve">ment to classroom discussions. </w:t>
      </w:r>
      <w:r w:rsidR="00644E00" w:rsidRPr="001C2C7D">
        <w:rPr>
          <w:rFonts w:ascii="Calibri" w:hAnsi="Calibri"/>
          <w:snapToGrid w:val="0"/>
          <w:sz w:val="22"/>
          <w:szCs w:val="22"/>
        </w:rPr>
        <w:t>Particip</w:t>
      </w:r>
      <w:r w:rsidR="00185565">
        <w:rPr>
          <w:rFonts w:ascii="Calibri" w:hAnsi="Calibri"/>
          <w:snapToGrid w:val="0"/>
          <w:sz w:val="22"/>
          <w:szCs w:val="22"/>
        </w:rPr>
        <w:t xml:space="preserve">ation means being curious. </w:t>
      </w:r>
      <w:r w:rsidR="00644E00" w:rsidRPr="001C2C7D">
        <w:rPr>
          <w:rFonts w:ascii="Calibri" w:hAnsi="Calibri"/>
          <w:snapToGrid w:val="0"/>
          <w:sz w:val="22"/>
          <w:szCs w:val="22"/>
        </w:rPr>
        <w:t>Participation also means that you are not doing other things – working o</w:t>
      </w:r>
      <w:r w:rsidR="00185565">
        <w:rPr>
          <w:rFonts w:ascii="Calibri" w:hAnsi="Calibri"/>
          <w:snapToGrid w:val="0"/>
          <w:sz w:val="22"/>
          <w:szCs w:val="22"/>
        </w:rPr>
        <w:t xml:space="preserve">n other courses, texting, etc. </w:t>
      </w:r>
      <w:r w:rsidR="00644E00" w:rsidRPr="001C2C7D">
        <w:rPr>
          <w:rFonts w:ascii="Calibri" w:hAnsi="Calibri"/>
          <w:snapToGrid w:val="0"/>
          <w:sz w:val="22"/>
          <w:szCs w:val="22"/>
        </w:rPr>
        <w:t xml:space="preserve">Participation means taking academic risks – asking that question, adding ideas to discussions, and trying to solve a problem even when </w:t>
      </w:r>
      <w:r w:rsidR="00A503CC">
        <w:rPr>
          <w:rFonts w:ascii="Calibri" w:hAnsi="Calibri"/>
          <w:snapToGrid w:val="0"/>
          <w:sz w:val="22"/>
          <w:szCs w:val="22"/>
        </w:rPr>
        <w:t>unsure</w:t>
      </w:r>
      <w:r w:rsidR="00185565">
        <w:rPr>
          <w:rFonts w:ascii="Calibri" w:hAnsi="Calibri"/>
          <w:snapToGrid w:val="0"/>
          <w:sz w:val="22"/>
          <w:szCs w:val="22"/>
        </w:rPr>
        <w:t xml:space="preserve">. </w:t>
      </w:r>
      <w:r w:rsidR="00644E00" w:rsidRPr="001C2C7D">
        <w:rPr>
          <w:rFonts w:ascii="Calibri" w:hAnsi="Calibri"/>
          <w:snapToGrid w:val="0"/>
          <w:sz w:val="22"/>
          <w:szCs w:val="22"/>
        </w:rPr>
        <w:t xml:space="preserve">Active participation during laboratory exercises means </w:t>
      </w:r>
      <w:r w:rsidR="00A503CC">
        <w:rPr>
          <w:rFonts w:ascii="Calibri" w:hAnsi="Calibri"/>
          <w:snapToGrid w:val="0"/>
          <w:sz w:val="22"/>
          <w:szCs w:val="22"/>
        </w:rPr>
        <w:t>coming to the lab familiar with the safety precautions, procedures, and techniques</w:t>
      </w:r>
      <w:r w:rsidR="00185565">
        <w:rPr>
          <w:rFonts w:ascii="Calibri" w:hAnsi="Calibri"/>
          <w:snapToGrid w:val="0"/>
          <w:sz w:val="22"/>
          <w:szCs w:val="22"/>
        </w:rPr>
        <w:t xml:space="preserve">. </w:t>
      </w:r>
      <w:r w:rsidR="00644E00" w:rsidRPr="001C2C7D">
        <w:rPr>
          <w:rFonts w:ascii="Calibri" w:hAnsi="Calibri"/>
          <w:snapToGrid w:val="0"/>
          <w:sz w:val="22"/>
          <w:szCs w:val="22"/>
        </w:rPr>
        <w:t>It is working quickly and efficiently, and not leaving all of the work to your partner, as well as cleaning your own and any shared equipment, materials and apparatus.</w:t>
      </w:r>
    </w:p>
    <w:p w:rsidR="009B0A0B" w:rsidRDefault="009B0A0B">
      <w:pPr>
        <w:tabs>
          <w:tab w:val="left" w:pos="720"/>
          <w:tab w:val="left" w:pos="2160"/>
          <w:tab w:val="left" w:pos="6120"/>
        </w:tabs>
        <w:spacing w:line="240" w:lineRule="atLeast"/>
        <w:rPr>
          <w:rFonts w:ascii="Calibri" w:hAnsi="Calibri"/>
          <w:snapToGrid w:val="0"/>
          <w:sz w:val="22"/>
          <w:szCs w:val="22"/>
        </w:rPr>
      </w:pPr>
    </w:p>
    <w:p w:rsidR="00B62CD7" w:rsidRDefault="00B62CD7">
      <w:pPr>
        <w:tabs>
          <w:tab w:val="left" w:pos="720"/>
          <w:tab w:val="left" w:pos="2160"/>
          <w:tab w:val="left" w:pos="6120"/>
        </w:tabs>
        <w:spacing w:line="240" w:lineRule="atLeast"/>
        <w:rPr>
          <w:rFonts w:ascii="Calibri" w:hAnsi="Calibri"/>
          <w:snapToGrid w:val="0"/>
          <w:sz w:val="22"/>
          <w:szCs w:val="22"/>
          <w:u w:val="single"/>
        </w:rPr>
      </w:pPr>
      <w:r>
        <w:rPr>
          <w:rFonts w:ascii="Calibri" w:hAnsi="Calibri"/>
          <w:snapToGrid w:val="0"/>
          <w:sz w:val="22"/>
          <w:szCs w:val="22"/>
          <w:u w:val="single"/>
        </w:rPr>
        <w:t>Homework</w:t>
      </w:r>
    </w:p>
    <w:p w:rsidR="00B62CD7" w:rsidRPr="001C2C7D" w:rsidRDefault="00B62CD7" w:rsidP="00B62CD7">
      <w:pPr>
        <w:tabs>
          <w:tab w:val="left" w:pos="720"/>
          <w:tab w:val="left" w:pos="2160"/>
          <w:tab w:val="left" w:pos="6120"/>
        </w:tabs>
        <w:spacing w:line="240" w:lineRule="atLeast"/>
        <w:rPr>
          <w:rFonts w:ascii="Calibri" w:hAnsi="Calibri"/>
          <w:snapToGrid w:val="0"/>
          <w:sz w:val="22"/>
          <w:szCs w:val="22"/>
        </w:rPr>
      </w:pPr>
      <w:r w:rsidRPr="001C2C7D">
        <w:rPr>
          <w:rFonts w:ascii="Calibri" w:hAnsi="Calibri"/>
          <w:snapToGrid w:val="0"/>
          <w:sz w:val="22"/>
          <w:szCs w:val="22"/>
        </w:rPr>
        <w:t>Homework will be</w:t>
      </w:r>
      <w:r w:rsidR="00185565">
        <w:rPr>
          <w:rFonts w:ascii="Calibri" w:hAnsi="Calibri"/>
          <w:snapToGrid w:val="0"/>
          <w:sz w:val="22"/>
          <w:szCs w:val="22"/>
        </w:rPr>
        <w:t xml:space="preserve"> assigned on a regular basis. S</w:t>
      </w:r>
      <w:r w:rsidRPr="001C2C7D">
        <w:rPr>
          <w:rFonts w:ascii="Calibri" w:hAnsi="Calibri"/>
          <w:snapToGrid w:val="0"/>
          <w:sz w:val="22"/>
          <w:szCs w:val="22"/>
        </w:rPr>
        <w:t>ome students will require more time spent on homework than others,</w:t>
      </w:r>
      <w:r>
        <w:rPr>
          <w:rFonts w:ascii="Calibri" w:hAnsi="Calibri"/>
          <w:snapToGrid w:val="0"/>
          <w:sz w:val="22"/>
          <w:szCs w:val="22"/>
        </w:rPr>
        <w:t xml:space="preserve"> and that is okay.</w:t>
      </w:r>
      <w:r w:rsidRPr="001C2C7D">
        <w:rPr>
          <w:rFonts w:ascii="Calibri" w:hAnsi="Calibri"/>
          <w:snapToGrid w:val="0"/>
          <w:sz w:val="22"/>
          <w:szCs w:val="22"/>
        </w:rPr>
        <w:t xml:space="preserve"> </w:t>
      </w:r>
      <w:r>
        <w:rPr>
          <w:rFonts w:ascii="Calibri" w:hAnsi="Calibri"/>
          <w:snapToGrid w:val="0"/>
          <w:sz w:val="22"/>
          <w:szCs w:val="22"/>
        </w:rPr>
        <w:t xml:space="preserve">Not all homework will be assessed for marks, but it is highly recommended that </w:t>
      </w:r>
      <w:r w:rsidR="00A503CC">
        <w:rPr>
          <w:rFonts w:ascii="Calibri" w:hAnsi="Calibri"/>
          <w:snapToGrid w:val="0"/>
          <w:sz w:val="22"/>
          <w:szCs w:val="22"/>
        </w:rPr>
        <w:t>all problems be</w:t>
      </w:r>
      <w:r>
        <w:rPr>
          <w:rFonts w:ascii="Calibri" w:hAnsi="Calibri"/>
          <w:snapToGrid w:val="0"/>
          <w:sz w:val="22"/>
          <w:szCs w:val="22"/>
        </w:rPr>
        <w:t xml:space="preserve"> attempt</w:t>
      </w:r>
      <w:r w:rsidR="00A503CC">
        <w:rPr>
          <w:rFonts w:ascii="Calibri" w:hAnsi="Calibri"/>
          <w:snapToGrid w:val="0"/>
          <w:sz w:val="22"/>
          <w:szCs w:val="22"/>
        </w:rPr>
        <w:t>ed</w:t>
      </w:r>
      <w:r>
        <w:rPr>
          <w:rFonts w:ascii="Calibri" w:hAnsi="Calibri"/>
          <w:snapToGrid w:val="0"/>
          <w:sz w:val="22"/>
          <w:szCs w:val="22"/>
        </w:rPr>
        <w:t xml:space="preserve"> </w:t>
      </w:r>
      <w:r w:rsidR="007459A9">
        <w:rPr>
          <w:rFonts w:ascii="Calibri" w:hAnsi="Calibri"/>
          <w:snapToGrid w:val="0"/>
          <w:sz w:val="22"/>
          <w:szCs w:val="22"/>
        </w:rPr>
        <w:t xml:space="preserve">in order to be successful in the course. Many students believe that looking at questions and the answer key is sufficient for understanding, however, until </w:t>
      </w:r>
      <w:r w:rsidR="00A503CC">
        <w:rPr>
          <w:rFonts w:ascii="Calibri" w:hAnsi="Calibri"/>
          <w:snapToGrid w:val="0"/>
          <w:sz w:val="22"/>
          <w:szCs w:val="22"/>
        </w:rPr>
        <w:t>an actual</w:t>
      </w:r>
      <w:r w:rsidR="007459A9">
        <w:rPr>
          <w:rFonts w:ascii="Calibri" w:hAnsi="Calibri"/>
          <w:snapToGrid w:val="0"/>
          <w:sz w:val="22"/>
          <w:szCs w:val="22"/>
        </w:rPr>
        <w:t xml:space="preserve"> attempt a</w:t>
      </w:r>
      <w:r w:rsidR="00A503CC">
        <w:rPr>
          <w:rFonts w:ascii="Calibri" w:hAnsi="Calibri"/>
          <w:snapToGrid w:val="0"/>
          <w:sz w:val="22"/>
          <w:szCs w:val="22"/>
        </w:rPr>
        <w:t>t a</w:t>
      </w:r>
      <w:r w:rsidR="007459A9">
        <w:rPr>
          <w:rFonts w:ascii="Calibri" w:hAnsi="Calibri"/>
          <w:snapToGrid w:val="0"/>
          <w:sz w:val="22"/>
          <w:szCs w:val="22"/>
        </w:rPr>
        <w:t xml:space="preserve"> problem</w:t>
      </w:r>
      <w:r w:rsidR="00A503CC">
        <w:rPr>
          <w:rFonts w:ascii="Calibri" w:hAnsi="Calibri"/>
          <w:snapToGrid w:val="0"/>
          <w:sz w:val="22"/>
          <w:szCs w:val="22"/>
        </w:rPr>
        <w:t xml:space="preserve"> without the answer key is made, you cannot be 100% sure that you know the material</w:t>
      </w:r>
      <w:r w:rsidR="007459A9">
        <w:rPr>
          <w:rFonts w:ascii="Calibri" w:hAnsi="Calibri"/>
          <w:snapToGrid w:val="0"/>
          <w:sz w:val="22"/>
          <w:szCs w:val="22"/>
        </w:rPr>
        <w:t xml:space="preserve">. Answer keys will be posted on </w:t>
      </w:r>
      <w:r w:rsidR="007459A9">
        <w:rPr>
          <w:rFonts w:ascii="Calibri" w:hAnsi="Calibri"/>
          <w:snapToGrid w:val="0"/>
          <w:sz w:val="22"/>
          <w:szCs w:val="22"/>
        </w:rPr>
        <w:lastRenderedPageBreak/>
        <w:t xml:space="preserve">Weebly, and </w:t>
      </w:r>
      <w:r w:rsidR="00A503CC">
        <w:rPr>
          <w:rFonts w:ascii="Calibri" w:hAnsi="Calibri"/>
          <w:snapToGrid w:val="0"/>
          <w:sz w:val="22"/>
          <w:szCs w:val="22"/>
        </w:rPr>
        <w:t>students should always check their</w:t>
      </w:r>
      <w:r w:rsidR="007459A9">
        <w:rPr>
          <w:rFonts w:ascii="Calibri" w:hAnsi="Calibri"/>
          <w:snapToGrid w:val="0"/>
          <w:sz w:val="22"/>
          <w:szCs w:val="22"/>
        </w:rPr>
        <w:t xml:space="preserve"> work. There is no value in doing problems without checking </w:t>
      </w:r>
      <w:r w:rsidR="008A4A4E">
        <w:rPr>
          <w:rFonts w:ascii="Calibri" w:hAnsi="Calibri"/>
          <w:snapToGrid w:val="0"/>
          <w:sz w:val="22"/>
          <w:szCs w:val="22"/>
        </w:rPr>
        <w:t>the answer</w:t>
      </w:r>
      <w:r w:rsidR="007459A9">
        <w:rPr>
          <w:rFonts w:ascii="Calibri" w:hAnsi="Calibri"/>
          <w:snapToGrid w:val="0"/>
          <w:sz w:val="22"/>
          <w:szCs w:val="22"/>
        </w:rPr>
        <w:t xml:space="preserve">. Accurate </w:t>
      </w:r>
      <w:r w:rsidR="008A4A4E">
        <w:rPr>
          <w:rFonts w:ascii="Calibri" w:hAnsi="Calibri"/>
          <w:snapToGrid w:val="0"/>
          <w:sz w:val="22"/>
          <w:szCs w:val="22"/>
        </w:rPr>
        <w:t>self-reflection</w:t>
      </w:r>
      <w:r w:rsidR="007459A9">
        <w:rPr>
          <w:rFonts w:ascii="Calibri" w:hAnsi="Calibri"/>
          <w:snapToGrid w:val="0"/>
          <w:sz w:val="22"/>
          <w:szCs w:val="22"/>
        </w:rPr>
        <w:t xml:space="preserve"> about</w:t>
      </w:r>
      <w:r w:rsidR="008A4A4E">
        <w:rPr>
          <w:rFonts w:ascii="Calibri" w:hAnsi="Calibri"/>
          <w:snapToGrid w:val="0"/>
          <w:sz w:val="22"/>
          <w:szCs w:val="22"/>
        </w:rPr>
        <w:t xml:space="preserve"> your level of understanding is crucial to learning.</w:t>
      </w:r>
    </w:p>
    <w:p w:rsidR="008A4A4E" w:rsidRPr="00B62CD7" w:rsidRDefault="008A4A4E">
      <w:pPr>
        <w:tabs>
          <w:tab w:val="left" w:pos="720"/>
          <w:tab w:val="left" w:pos="2160"/>
          <w:tab w:val="left" w:pos="6120"/>
        </w:tabs>
        <w:spacing w:line="240" w:lineRule="atLeast"/>
        <w:rPr>
          <w:rFonts w:ascii="Calibri" w:hAnsi="Calibri"/>
          <w:snapToGrid w:val="0"/>
          <w:sz w:val="22"/>
          <w:szCs w:val="22"/>
        </w:rPr>
      </w:pPr>
    </w:p>
    <w:p w:rsidR="008A4A4E" w:rsidRPr="006A1DCF" w:rsidRDefault="008A4A4E" w:rsidP="003A2BD6">
      <w:pPr>
        <w:pStyle w:val="Heading1"/>
        <w:tabs>
          <w:tab w:val="clear" w:pos="4680"/>
          <w:tab w:val="left" w:pos="4253"/>
        </w:tabs>
        <w:jc w:val="left"/>
        <w:rPr>
          <w:rFonts w:ascii="Calibri" w:hAnsi="Calibri"/>
          <w:b w:val="0"/>
          <w:sz w:val="22"/>
          <w:szCs w:val="22"/>
        </w:rPr>
      </w:pPr>
      <w:r w:rsidRPr="006A1DCF">
        <w:rPr>
          <w:rFonts w:ascii="Calibri" w:hAnsi="Calibri"/>
          <w:b w:val="0"/>
          <w:sz w:val="22"/>
          <w:szCs w:val="22"/>
        </w:rPr>
        <w:t>Calculators</w:t>
      </w:r>
    </w:p>
    <w:p w:rsidR="008A4A4E" w:rsidRPr="008E40FF" w:rsidRDefault="008A4A4E" w:rsidP="008A4A4E">
      <w:pPr>
        <w:rPr>
          <w:rFonts w:ascii="Calibri" w:hAnsi="Calibri"/>
          <w:sz w:val="22"/>
          <w:szCs w:val="22"/>
        </w:rPr>
      </w:pPr>
      <w:r w:rsidRPr="008E40FF">
        <w:rPr>
          <w:rFonts w:ascii="Calibri" w:hAnsi="Calibri"/>
          <w:sz w:val="22"/>
          <w:szCs w:val="22"/>
        </w:rPr>
        <w:t>A calculator must be brought to each class. A scientific calculator is highly recommended to make calculations easy and efficient. Cell phones will not be accepted as calculators on in class assessments (in class assignments, quizzes, tests, etc.). There is no guarantee that there will be spare calculators available to borrow.</w:t>
      </w:r>
    </w:p>
    <w:p w:rsidR="008A4A4E" w:rsidRDefault="008A4A4E" w:rsidP="008A4A4E"/>
    <w:p w:rsidR="008A4A4E" w:rsidRPr="008E40FF" w:rsidRDefault="008A4A4E" w:rsidP="008A4A4E">
      <w:pPr>
        <w:rPr>
          <w:rFonts w:ascii="Calibri" w:hAnsi="Calibri"/>
          <w:sz w:val="22"/>
          <w:szCs w:val="22"/>
          <w:u w:val="single"/>
        </w:rPr>
      </w:pPr>
      <w:r w:rsidRPr="008E40FF">
        <w:rPr>
          <w:rFonts w:ascii="Calibri" w:hAnsi="Calibri"/>
          <w:sz w:val="22"/>
          <w:szCs w:val="22"/>
          <w:u w:val="single"/>
        </w:rPr>
        <w:t>Laptops</w:t>
      </w:r>
      <w:r w:rsidR="00DF3AFF" w:rsidRPr="008E40FF">
        <w:rPr>
          <w:rFonts w:ascii="Calibri" w:hAnsi="Calibri"/>
          <w:sz w:val="22"/>
          <w:szCs w:val="22"/>
          <w:u w:val="single"/>
        </w:rPr>
        <w:t>, Tablets,</w:t>
      </w:r>
      <w:r w:rsidRPr="008E40FF">
        <w:rPr>
          <w:rFonts w:ascii="Calibri" w:hAnsi="Calibri"/>
          <w:sz w:val="22"/>
          <w:szCs w:val="22"/>
          <w:u w:val="single"/>
        </w:rPr>
        <w:t xml:space="preserve"> and Cell</w:t>
      </w:r>
      <w:r w:rsidR="00DF3AFF" w:rsidRPr="008E40FF">
        <w:rPr>
          <w:rFonts w:ascii="Calibri" w:hAnsi="Calibri"/>
          <w:sz w:val="22"/>
          <w:szCs w:val="22"/>
          <w:u w:val="single"/>
        </w:rPr>
        <w:t xml:space="preserve"> P</w:t>
      </w:r>
      <w:r w:rsidRPr="008E40FF">
        <w:rPr>
          <w:rFonts w:ascii="Calibri" w:hAnsi="Calibri"/>
          <w:sz w:val="22"/>
          <w:szCs w:val="22"/>
          <w:u w:val="single"/>
        </w:rPr>
        <w:t>hones</w:t>
      </w:r>
    </w:p>
    <w:p w:rsidR="008A4A4E" w:rsidRPr="008E40FF" w:rsidRDefault="008A4A4E" w:rsidP="008A4A4E">
      <w:pPr>
        <w:rPr>
          <w:rFonts w:ascii="Calibri" w:hAnsi="Calibri"/>
          <w:sz w:val="22"/>
          <w:szCs w:val="22"/>
        </w:rPr>
      </w:pPr>
      <w:r w:rsidRPr="008E40FF">
        <w:rPr>
          <w:rFonts w:ascii="Calibri" w:hAnsi="Calibri"/>
          <w:sz w:val="22"/>
          <w:szCs w:val="22"/>
        </w:rPr>
        <w:t>Whi</w:t>
      </w:r>
      <w:r w:rsidR="00DF3AFF" w:rsidRPr="008E40FF">
        <w:rPr>
          <w:rFonts w:ascii="Calibri" w:hAnsi="Calibri"/>
          <w:sz w:val="22"/>
          <w:szCs w:val="22"/>
        </w:rPr>
        <w:t>le extremely useful for learning and research</w:t>
      </w:r>
      <w:r w:rsidRPr="008E40FF">
        <w:rPr>
          <w:rFonts w:ascii="Calibri" w:hAnsi="Calibri"/>
          <w:sz w:val="22"/>
          <w:szCs w:val="22"/>
        </w:rPr>
        <w:t>, laptops</w:t>
      </w:r>
      <w:r w:rsidR="00DF3AFF" w:rsidRPr="008E40FF">
        <w:rPr>
          <w:rFonts w:ascii="Calibri" w:hAnsi="Calibri"/>
          <w:sz w:val="22"/>
          <w:szCs w:val="22"/>
        </w:rPr>
        <w:t>, tablets,</w:t>
      </w:r>
      <w:r w:rsidRPr="008E40FF">
        <w:rPr>
          <w:rFonts w:ascii="Calibri" w:hAnsi="Calibri"/>
          <w:sz w:val="22"/>
          <w:szCs w:val="22"/>
        </w:rPr>
        <w:t xml:space="preserve"> and cell phones almost always hinder students from active learning. </w:t>
      </w:r>
      <w:r w:rsidR="00DF3AFF" w:rsidRPr="008E40FF">
        <w:rPr>
          <w:rFonts w:ascii="Calibri" w:hAnsi="Calibri"/>
          <w:sz w:val="22"/>
          <w:szCs w:val="22"/>
        </w:rPr>
        <w:t>They</w:t>
      </w:r>
      <w:r w:rsidRPr="008E40FF">
        <w:rPr>
          <w:rFonts w:ascii="Calibri" w:hAnsi="Calibri"/>
          <w:sz w:val="22"/>
          <w:szCs w:val="22"/>
        </w:rPr>
        <w:t xml:space="preserve"> are extremely distracting to the user and to surrounding </w:t>
      </w:r>
      <w:r w:rsidR="00DF3AFF" w:rsidRPr="008E40FF">
        <w:rPr>
          <w:rFonts w:ascii="Calibri" w:hAnsi="Calibri"/>
          <w:sz w:val="22"/>
          <w:szCs w:val="22"/>
        </w:rPr>
        <w:t>students</w:t>
      </w:r>
      <w:r w:rsidRPr="008E40FF">
        <w:rPr>
          <w:rFonts w:ascii="Calibri" w:hAnsi="Calibri"/>
          <w:sz w:val="22"/>
          <w:szCs w:val="22"/>
        </w:rPr>
        <w:t xml:space="preserve">, and studies show that they almost </w:t>
      </w:r>
      <w:r w:rsidR="00DF3AFF" w:rsidRPr="008E40FF">
        <w:rPr>
          <w:rFonts w:ascii="Calibri" w:hAnsi="Calibri"/>
          <w:sz w:val="22"/>
          <w:szCs w:val="22"/>
        </w:rPr>
        <w:t>always lower learning outcomes and the retention of text during studying. Do not use laptops, tablets, and cell phones during the lecture portion of class unless instructed to, however, you are free to use them as you wish during work periods. Wise time management is encouraged.</w:t>
      </w:r>
    </w:p>
    <w:p w:rsidR="00DF3AFF" w:rsidRPr="008A4A4E" w:rsidRDefault="00DF3AFF" w:rsidP="008A4A4E"/>
    <w:p w:rsidR="009B0A0B" w:rsidRPr="006A1DCF" w:rsidRDefault="009B0A0B" w:rsidP="003A2BD6">
      <w:pPr>
        <w:pStyle w:val="Heading1"/>
        <w:tabs>
          <w:tab w:val="clear" w:pos="4680"/>
          <w:tab w:val="left" w:pos="4253"/>
        </w:tabs>
        <w:jc w:val="left"/>
        <w:rPr>
          <w:rFonts w:ascii="Calibri" w:hAnsi="Calibri"/>
          <w:b w:val="0"/>
          <w:sz w:val="22"/>
          <w:szCs w:val="22"/>
        </w:rPr>
      </w:pPr>
      <w:r w:rsidRPr="006A1DCF">
        <w:rPr>
          <w:rFonts w:ascii="Calibri" w:hAnsi="Calibri"/>
          <w:b w:val="0"/>
          <w:sz w:val="22"/>
          <w:szCs w:val="22"/>
        </w:rPr>
        <w:t>Safety</w:t>
      </w:r>
    </w:p>
    <w:p w:rsidR="009B0A0B" w:rsidRDefault="009B0A0B" w:rsidP="00B62CD7">
      <w:pPr>
        <w:tabs>
          <w:tab w:val="left" w:pos="720"/>
          <w:tab w:val="left" w:pos="2160"/>
          <w:tab w:val="left" w:pos="6120"/>
        </w:tabs>
        <w:spacing w:line="240" w:lineRule="atLeast"/>
        <w:rPr>
          <w:rFonts w:ascii="Calibri" w:hAnsi="Calibri"/>
          <w:snapToGrid w:val="0"/>
          <w:sz w:val="22"/>
          <w:szCs w:val="22"/>
        </w:rPr>
      </w:pPr>
      <w:r w:rsidRPr="001C2C7D">
        <w:rPr>
          <w:rFonts w:ascii="Calibri" w:hAnsi="Calibri"/>
          <w:snapToGrid w:val="0"/>
          <w:sz w:val="22"/>
          <w:szCs w:val="22"/>
        </w:rPr>
        <w:t xml:space="preserve">Safety must pervade all areas of the classroom.  "You expect Collingwood to be a safe place - physically safe, psychologically safe and safe from </w:t>
      </w:r>
      <w:r w:rsidR="008A4A4E">
        <w:rPr>
          <w:rFonts w:ascii="Calibri" w:hAnsi="Calibri"/>
          <w:snapToGrid w:val="0"/>
          <w:sz w:val="22"/>
          <w:szCs w:val="22"/>
        </w:rPr>
        <w:t xml:space="preserve">the persuasion of wrong doing" </w:t>
      </w:r>
      <w:r w:rsidRPr="001C2C7D">
        <w:rPr>
          <w:rFonts w:ascii="Calibri" w:hAnsi="Calibri"/>
          <w:snapToGrid w:val="0"/>
          <w:sz w:val="22"/>
          <w:szCs w:val="22"/>
        </w:rPr>
        <w:t xml:space="preserve">(from the parent/student handbook).  Safety in the science classroom must be especially stressed due to the potential for danger </w:t>
      </w:r>
      <w:r w:rsidR="003A2BD6">
        <w:rPr>
          <w:rFonts w:ascii="Calibri" w:hAnsi="Calibri"/>
          <w:snapToGrid w:val="0"/>
          <w:sz w:val="22"/>
          <w:szCs w:val="22"/>
        </w:rPr>
        <w:t>from</w:t>
      </w:r>
      <w:r w:rsidRPr="001C2C7D">
        <w:rPr>
          <w:rFonts w:ascii="Calibri" w:hAnsi="Calibri"/>
          <w:snapToGrid w:val="0"/>
          <w:sz w:val="22"/>
          <w:szCs w:val="22"/>
        </w:rPr>
        <w:t xml:space="preserve"> equipment and chemicals.  </w:t>
      </w:r>
      <w:r w:rsidR="00EE1D1F" w:rsidRPr="001C2C7D">
        <w:rPr>
          <w:rFonts w:ascii="Calibri" w:hAnsi="Calibri"/>
          <w:snapToGrid w:val="0"/>
          <w:sz w:val="22"/>
          <w:szCs w:val="22"/>
        </w:rPr>
        <w:t xml:space="preserve">Chemistry classrooms have high potential for injury and must be approached with maturity and caution.  </w:t>
      </w:r>
      <w:r w:rsidRPr="001C2C7D">
        <w:rPr>
          <w:rFonts w:ascii="Calibri" w:hAnsi="Calibri"/>
          <w:snapToGrid w:val="0"/>
          <w:sz w:val="22"/>
          <w:szCs w:val="22"/>
        </w:rPr>
        <w:t xml:space="preserve">Safety in the science laboratory dictates certain behaviours.  </w:t>
      </w:r>
      <w:r w:rsidR="00EE1D1F" w:rsidRPr="001C2C7D">
        <w:rPr>
          <w:rFonts w:ascii="Calibri" w:hAnsi="Calibri"/>
          <w:snapToGrid w:val="0"/>
          <w:sz w:val="22"/>
          <w:szCs w:val="22"/>
        </w:rPr>
        <w:t>D</w:t>
      </w:r>
      <w:r w:rsidRPr="001C2C7D">
        <w:rPr>
          <w:rFonts w:ascii="Calibri" w:hAnsi="Calibri"/>
          <w:snapToGrid w:val="0"/>
          <w:sz w:val="22"/>
          <w:szCs w:val="22"/>
        </w:rPr>
        <w:t xml:space="preserve">o not run, perform dangerous actions or engage in </w:t>
      </w:r>
      <w:r w:rsidR="00EE1D1F" w:rsidRPr="001C2C7D">
        <w:rPr>
          <w:rFonts w:ascii="Calibri" w:hAnsi="Calibri"/>
          <w:snapToGrid w:val="0"/>
          <w:sz w:val="22"/>
          <w:szCs w:val="22"/>
        </w:rPr>
        <w:t>horseplay</w:t>
      </w:r>
      <w:r w:rsidRPr="001C2C7D">
        <w:rPr>
          <w:rFonts w:ascii="Calibri" w:hAnsi="Calibri"/>
          <w:snapToGrid w:val="0"/>
          <w:sz w:val="22"/>
          <w:szCs w:val="22"/>
        </w:rPr>
        <w:t xml:space="preserve"> in the lab.  </w:t>
      </w:r>
      <w:r w:rsidR="008A4A4E">
        <w:rPr>
          <w:rFonts w:ascii="Calibri" w:hAnsi="Calibri"/>
          <w:snapToGrid w:val="0"/>
          <w:sz w:val="22"/>
          <w:szCs w:val="22"/>
        </w:rPr>
        <w:t>Students who are</w:t>
      </w:r>
      <w:r w:rsidRPr="001C2C7D">
        <w:rPr>
          <w:rFonts w:ascii="Calibri" w:hAnsi="Calibri"/>
          <w:snapToGrid w:val="0"/>
          <w:sz w:val="22"/>
          <w:szCs w:val="22"/>
        </w:rPr>
        <w:t xml:space="preserve"> curious </w:t>
      </w:r>
      <w:r w:rsidR="008A4A4E">
        <w:rPr>
          <w:rFonts w:ascii="Calibri" w:hAnsi="Calibri"/>
          <w:snapToGrid w:val="0"/>
          <w:sz w:val="22"/>
          <w:szCs w:val="22"/>
        </w:rPr>
        <w:t xml:space="preserve">(highly encouraged!) </w:t>
      </w:r>
      <w:r w:rsidRPr="001C2C7D">
        <w:rPr>
          <w:rFonts w:ascii="Calibri" w:hAnsi="Calibri"/>
          <w:snapToGrid w:val="0"/>
          <w:sz w:val="22"/>
          <w:szCs w:val="22"/>
        </w:rPr>
        <w:t xml:space="preserve">and wish to perform </w:t>
      </w:r>
      <w:r w:rsidR="008A4A4E">
        <w:rPr>
          <w:rFonts w:ascii="Calibri" w:hAnsi="Calibri"/>
          <w:snapToGrid w:val="0"/>
          <w:sz w:val="22"/>
          <w:szCs w:val="22"/>
        </w:rPr>
        <w:t>an</w:t>
      </w:r>
      <w:r w:rsidRPr="001C2C7D">
        <w:rPr>
          <w:rFonts w:ascii="Calibri" w:hAnsi="Calibri"/>
          <w:snapToGrid w:val="0"/>
          <w:sz w:val="22"/>
          <w:szCs w:val="22"/>
        </w:rPr>
        <w:t xml:space="preserve"> experiment and are not sure as to the safety of </w:t>
      </w:r>
      <w:r w:rsidR="008A4A4E">
        <w:rPr>
          <w:rFonts w:ascii="Calibri" w:hAnsi="Calibri"/>
          <w:snapToGrid w:val="0"/>
          <w:sz w:val="22"/>
          <w:szCs w:val="22"/>
        </w:rPr>
        <w:t>their actions must</w:t>
      </w:r>
      <w:r w:rsidRPr="001C2C7D">
        <w:rPr>
          <w:rFonts w:ascii="Calibri" w:hAnsi="Calibri"/>
          <w:snapToGrid w:val="0"/>
          <w:sz w:val="22"/>
          <w:szCs w:val="22"/>
        </w:rPr>
        <w:t xml:space="preserve"> ask the instructor.  In addition, be respectful of others by being appropriately quiet, and always </w:t>
      </w:r>
      <w:r w:rsidRPr="003A2BD6">
        <w:rPr>
          <w:rFonts w:ascii="Calibri" w:hAnsi="Calibri"/>
          <w:snapToGrid w:val="0"/>
          <w:sz w:val="22"/>
          <w:szCs w:val="22"/>
        </w:rPr>
        <w:t>clean up</w:t>
      </w:r>
      <w:r w:rsidR="008A4A4E">
        <w:rPr>
          <w:rFonts w:ascii="Calibri" w:hAnsi="Calibri"/>
          <w:snapToGrid w:val="0"/>
          <w:sz w:val="22"/>
          <w:szCs w:val="22"/>
        </w:rPr>
        <w:t xml:space="preserve"> when finished.</w:t>
      </w:r>
    </w:p>
    <w:p w:rsidR="00DF3AFF" w:rsidRPr="001C2C7D" w:rsidRDefault="00DF3AFF" w:rsidP="00B62CD7">
      <w:pPr>
        <w:tabs>
          <w:tab w:val="left" w:pos="720"/>
          <w:tab w:val="left" w:pos="2160"/>
          <w:tab w:val="left" w:pos="6120"/>
        </w:tabs>
        <w:spacing w:line="240" w:lineRule="atLeast"/>
        <w:rPr>
          <w:rFonts w:ascii="Calibri" w:hAnsi="Calibri"/>
          <w:snapToGrid w:val="0"/>
          <w:sz w:val="22"/>
          <w:szCs w:val="22"/>
        </w:rPr>
      </w:pPr>
    </w:p>
    <w:p w:rsidR="00DF3AFF" w:rsidRPr="006A1DCF" w:rsidRDefault="00DF3AFF" w:rsidP="00DF3AFF">
      <w:pPr>
        <w:rPr>
          <w:rFonts w:ascii="Calibri" w:hAnsi="Calibri"/>
          <w:sz w:val="22"/>
          <w:szCs w:val="22"/>
          <w:u w:val="single"/>
        </w:rPr>
      </w:pPr>
      <w:r w:rsidRPr="006A1DCF">
        <w:rPr>
          <w:rFonts w:ascii="Calibri" w:hAnsi="Calibri"/>
          <w:sz w:val="22"/>
          <w:szCs w:val="22"/>
          <w:u w:val="single"/>
        </w:rPr>
        <w:t>Food and Drink</w:t>
      </w:r>
    </w:p>
    <w:p w:rsidR="009B0A0B" w:rsidRPr="00185565" w:rsidRDefault="00DF3AFF" w:rsidP="00185565">
      <w:pPr>
        <w:rPr>
          <w:rFonts w:ascii="Calibri" w:hAnsi="Calibri"/>
          <w:sz w:val="22"/>
          <w:szCs w:val="22"/>
        </w:rPr>
      </w:pPr>
      <w:r w:rsidRPr="00DF3AFF">
        <w:rPr>
          <w:rFonts w:ascii="Calibri" w:hAnsi="Calibri"/>
          <w:sz w:val="22"/>
          <w:szCs w:val="22"/>
        </w:rPr>
        <w:t>No eating is allowed during class as it is a lab space and safety must always pervade. Drinks are permitted if they are in a sealable container.</w:t>
      </w:r>
    </w:p>
    <w:p w:rsidR="00464A1A" w:rsidRPr="001C2C7D" w:rsidRDefault="00464A1A">
      <w:pPr>
        <w:tabs>
          <w:tab w:val="left" w:pos="720"/>
          <w:tab w:val="left" w:pos="2160"/>
          <w:tab w:val="left" w:pos="6120"/>
        </w:tabs>
        <w:spacing w:line="240" w:lineRule="atLeast"/>
        <w:rPr>
          <w:rFonts w:ascii="Calibri" w:hAnsi="Calibri"/>
          <w:snapToGrid w:val="0"/>
          <w:sz w:val="22"/>
          <w:szCs w:val="22"/>
        </w:rPr>
      </w:pPr>
    </w:p>
    <w:p w:rsidR="00E73A88" w:rsidRPr="007459A9" w:rsidRDefault="007459A9">
      <w:pPr>
        <w:tabs>
          <w:tab w:val="left" w:pos="720"/>
          <w:tab w:val="left" w:pos="2160"/>
          <w:tab w:val="left" w:pos="6120"/>
        </w:tabs>
        <w:spacing w:line="240" w:lineRule="atLeast"/>
        <w:rPr>
          <w:rFonts w:ascii="Calibri" w:hAnsi="Calibri"/>
          <w:b/>
          <w:snapToGrid w:val="0"/>
          <w:sz w:val="24"/>
          <w:szCs w:val="24"/>
        </w:rPr>
      </w:pPr>
      <w:r w:rsidRPr="007459A9">
        <w:rPr>
          <w:rFonts w:ascii="Calibri" w:hAnsi="Calibri"/>
          <w:b/>
          <w:snapToGrid w:val="0"/>
          <w:sz w:val="24"/>
          <w:szCs w:val="24"/>
        </w:rPr>
        <w:t>Tutorials</w:t>
      </w:r>
    </w:p>
    <w:p w:rsidR="007459A9" w:rsidRPr="007459A9" w:rsidRDefault="007459A9">
      <w:pPr>
        <w:tabs>
          <w:tab w:val="left" w:pos="720"/>
          <w:tab w:val="left" w:pos="2160"/>
          <w:tab w:val="left" w:pos="6120"/>
        </w:tabs>
        <w:spacing w:line="240" w:lineRule="atLeast"/>
        <w:rPr>
          <w:rFonts w:ascii="Calibri" w:hAnsi="Calibri"/>
          <w:snapToGrid w:val="0"/>
          <w:sz w:val="22"/>
          <w:szCs w:val="22"/>
        </w:rPr>
      </w:pPr>
      <w:r>
        <w:rPr>
          <w:rFonts w:ascii="Calibri" w:hAnsi="Calibri"/>
          <w:snapToGrid w:val="0"/>
          <w:sz w:val="22"/>
          <w:szCs w:val="22"/>
        </w:rPr>
        <w:t xml:space="preserve">Tutorials are always available upon request. </w:t>
      </w:r>
      <w:r w:rsidRPr="007459A9">
        <w:rPr>
          <w:rFonts w:ascii="Calibri" w:hAnsi="Calibri"/>
          <w:snapToGrid w:val="0"/>
          <w:sz w:val="22"/>
          <w:szCs w:val="22"/>
        </w:rPr>
        <w:t xml:space="preserve">It is </w:t>
      </w:r>
      <w:r w:rsidR="008A4A4E">
        <w:rPr>
          <w:rFonts w:ascii="Calibri" w:hAnsi="Calibri"/>
          <w:snapToGrid w:val="0"/>
          <w:sz w:val="22"/>
          <w:szCs w:val="22"/>
        </w:rPr>
        <w:t>the student’s</w:t>
      </w:r>
      <w:r w:rsidRPr="007459A9">
        <w:rPr>
          <w:rFonts w:ascii="Calibri" w:hAnsi="Calibri"/>
          <w:snapToGrid w:val="0"/>
          <w:sz w:val="22"/>
          <w:szCs w:val="22"/>
        </w:rPr>
        <w:t xml:space="preserve"> responsibility to seek help if concepts are unclear or if additional assistance</w:t>
      </w:r>
      <w:r w:rsidR="008A4A4E">
        <w:rPr>
          <w:rFonts w:ascii="Calibri" w:hAnsi="Calibri"/>
          <w:snapToGrid w:val="0"/>
          <w:sz w:val="22"/>
          <w:szCs w:val="22"/>
        </w:rPr>
        <w:t xml:space="preserve"> is required</w:t>
      </w:r>
      <w:r w:rsidRPr="007459A9">
        <w:rPr>
          <w:rFonts w:ascii="Calibri" w:hAnsi="Calibri"/>
          <w:snapToGrid w:val="0"/>
          <w:sz w:val="22"/>
          <w:szCs w:val="22"/>
        </w:rPr>
        <w:t>.</w:t>
      </w:r>
      <w:r>
        <w:rPr>
          <w:rFonts w:ascii="Calibri" w:hAnsi="Calibri"/>
          <w:snapToGrid w:val="0"/>
          <w:sz w:val="22"/>
          <w:szCs w:val="22"/>
        </w:rPr>
        <w:t xml:space="preserve"> </w:t>
      </w:r>
      <w:r w:rsidR="008A4A4E">
        <w:rPr>
          <w:rFonts w:ascii="Calibri" w:hAnsi="Calibri"/>
          <w:snapToGrid w:val="0"/>
          <w:sz w:val="22"/>
          <w:szCs w:val="22"/>
        </w:rPr>
        <w:t xml:space="preserve">Students are </w:t>
      </w:r>
      <w:r>
        <w:rPr>
          <w:rFonts w:ascii="Calibri" w:hAnsi="Calibri"/>
          <w:snapToGrid w:val="0"/>
          <w:sz w:val="22"/>
          <w:szCs w:val="22"/>
        </w:rPr>
        <w:t>strongly encouraged to get help</w:t>
      </w:r>
      <w:r w:rsidR="008A4A4E">
        <w:rPr>
          <w:rFonts w:ascii="Calibri" w:hAnsi="Calibri"/>
          <w:snapToGrid w:val="0"/>
          <w:sz w:val="22"/>
          <w:szCs w:val="22"/>
        </w:rPr>
        <w:t xml:space="preserve"> as soon as difficulties arrive. S</w:t>
      </w:r>
      <w:r>
        <w:rPr>
          <w:rFonts w:ascii="Calibri" w:hAnsi="Calibri"/>
          <w:snapToGrid w:val="0"/>
          <w:sz w:val="22"/>
          <w:szCs w:val="22"/>
        </w:rPr>
        <w:t>ooner is always better than later as misunders</w:t>
      </w:r>
      <w:r w:rsidR="008A4A4E">
        <w:rPr>
          <w:rFonts w:ascii="Calibri" w:hAnsi="Calibri"/>
          <w:snapToGrid w:val="0"/>
          <w:sz w:val="22"/>
          <w:szCs w:val="22"/>
        </w:rPr>
        <w:t>tandings tend to build quickly. I am</w:t>
      </w:r>
      <w:r>
        <w:rPr>
          <w:rFonts w:ascii="Calibri" w:hAnsi="Calibri"/>
          <w:snapToGrid w:val="0"/>
          <w:sz w:val="22"/>
          <w:szCs w:val="22"/>
        </w:rPr>
        <w:t xml:space="preserve"> dedicated in helping anyone who wants to learn and improve. Whatever your goal is for the course, as long as you are committed, I will do my absolute best to help get you there!</w:t>
      </w:r>
    </w:p>
    <w:p w:rsidR="009B0A0B" w:rsidRPr="001C2C7D" w:rsidRDefault="009B0A0B">
      <w:pPr>
        <w:tabs>
          <w:tab w:val="left" w:pos="720"/>
          <w:tab w:val="left" w:pos="2160"/>
          <w:tab w:val="left" w:pos="6120"/>
        </w:tabs>
        <w:spacing w:line="240" w:lineRule="atLeast"/>
        <w:rPr>
          <w:rFonts w:ascii="Calibri" w:hAnsi="Calibri"/>
          <w:snapToGrid w:val="0"/>
          <w:sz w:val="22"/>
          <w:szCs w:val="22"/>
        </w:rPr>
      </w:pPr>
    </w:p>
    <w:p w:rsidR="0073733F" w:rsidRPr="001C2C7D" w:rsidRDefault="0073733F" w:rsidP="001A4A92">
      <w:pPr>
        <w:rPr>
          <w:rFonts w:ascii="Calibri" w:hAnsi="Calibri"/>
          <w:sz w:val="22"/>
          <w:szCs w:val="22"/>
        </w:rPr>
      </w:pPr>
    </w:p>
    <w:sectPr w:rsidR="0073733F" w:rsidRPr="001C2C7D" w:rsidSect="0011622F">
      <w:pgSz w:w="12240" w:h="15840"/>
      <w:pgMar w:top="1135" w:right="1080" w:bottom="284"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Elephant">
    <w:altName w:val="Doulos SI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160"/>
    <w:multiLevelType w:val="hybridMultilevel"/>
    <w:tmpl w:val="A462C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D2B7913"/>
    <w:multiLevelType w:val="hybridMultilevel"/>
    <w:tmpl w:val="955EA448"/>
    <w:lvl w:ilvl="0" w:tplc="0F442182">
      <w:start w:val="1"/>
      <w:numFmt w:val="upperLetter"/>
      <w:pStyle w:val="UnitHeading"/>
      <w:lvlText w:val="%1."/>
      <w:lvlJc w:val="left"/>
      <w:pPr>
        <w:ind w:left="630" w:hanging="360"/>
      </w:pPr>
      <w:rPr>
        <w:rFonts w:ascii="Cambria" w:hAnsi="Cambria"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251398"/>
    <w:rsid w:val="000322A3"/>
    <w:rsid w:val="00033631"/>
    <w:rsid w:val="00037EB7"/>
    <w:rsid w:val="00067130"/>
    <w:rsid w:val="00070A66"/>
    <w:rsid w:val="000774F6"/>
    <w:rsid w:val="000942BD"/>
    <w:rsid w:val="00097A53"/>
    <w:rsid w:val="000E1C9F"/>
    <w:rsid w:val="000F2A45"/>
    <w:rsid w:val="0011622F"/>
    <w:rsid w:val="00150E61"/>
    <w:rsid w:val="00185565"/>
    <w:rsid w:val="001A4A92"/>
    <w:rsid w:val="001B3F2E"/>
    <w:rsid w:val="001C2C7D"/>
    <w:rsid w:val="0023432D"/>
    <w:rsid w:val="00242C36"/>
    <w:rsid w:val="00251398"/>
    <w:rsid w:val="00260859"/>
    <w:rsid w:val="002B5FDB"/>
    <w:rsid w:val="002E36E6"/>
    <w:rsid w:val="002F6393"/>
    <w:rsid w:val="00323DC4"/>
    <w:rsid w:val="003413BC"/>
    <w:rsid w:val="003A2BD6"/>
    <w:rsid w:val="003B1934"/>
    <w:rsid w:val="003B5AE8"/>
    <w:rsid w:val="00417FFE"/>
    <w:rsid w:val="00436BC1"/>
    <w:rsid w:val="004619B9"/>
    <w:rsid w:val="00464A1A"/>
    <w:rsid w:val="0056589C"/>
    <w:rsid w:val="005A03D9"/>
    <w:rsid w:val="006429F9"/>
    <w:rsid w:val="00644E00"/>
    <w:rsid w:val="00655291"/>
    <w:rsid w:val="00695301"/>
    <w:rsid w:val="006A1DCF"/>
    <w:rsid w:val="006B07CD"/>
    <w:rsid w:val="006B141F"/>
    <w:rsid w:val="00716194"/>
    <w:rsid w:val="0073733F"/>
    <w:rsid w:val="007459A9"/>
    <w:rsid w:val="007D6594"/>
    <w:rsid w:val="007F236A"/>
    <w:rsid w:val="008141A6"/>
    <w:rsid w:val="00850523"/>
    <w:rsid w:val="008669CD"/>
    <w:rsid w:val="008968D5"/>
    <w:rsid w:val="008A4A4E"/>
    <w:rsid w:val="008C687B"/>
    <w:rsid w:val="008D4C95"/>
    <w:rsid w:val="008E40FF"/>
    <w:rsid w:val="00901C7F"/>
    <w:rsid w:val="0093222B"/>
    <w:rsid w:val="009619E5"/>
    <w:rsid w:val="009761BC"/>
    <w:rsid w:val="00993162"/>
    <w:rsid w:val="009A5B38"/>
    <w:rsid w:val="009B0A0B"/>
    <w:rsid w:val="009C4C64"/>
    <w:rsid w:val="009C4E15"/>
    <w:rsid w:val="009D4674"/>
    <w:rsid w:val="009E624F"/>
    <w:rsid w:val="00A00338"/>
    <w:rsid w:val="00A47051"/>
    <w:rsid w:val="00A503CC"/>
    <w:rsid w:val="00A96815"/>
    <w:rsid w:val="00AE0066"/>
    <w:rsid w:val="00B206D8"/>
    <w:rsid w:val="00B20D70"/>
    <w:rsid w:val="00B37BEF"/>
    <w:rsid w:val="00B4290D"/>
    <w:rsid w:val="00B52C6A"/>
    <w:rsid w:val="00B5525C"/>
    <w:rsid w:val="00B62CD7"/>
    <w:rsid w:val="00BB4897"/>
    <w:rsid w:val="00C7315B"/>
    <w:rsid w:val="00C91D1F"/>
    <w:rsid w:val="00CF0BA7"/>
    <w:rsid w:val="00CF386E"/>
    <w:rsid w:val="00D36629"/>
    <w:rsid w:val="00D5021D"/>
    <w:rsid w:val="00DC3629"/>
    <w:rsid w:val="00DF3AFF"/>
    <w:rsid w:val="00E00AC5"/>
    <w:rsid w:val="00E57861"/>
    <w:rsid w:val="00E73A88"/>
    <w:rsid w:val="00EB2431"/>
    <w:rsid w:val="00EE1D1F"/>
    <w:rsid w:val="00EE29A1"/>
    <w:rsid w:val="00EE76CB"/>
    <w:rsid w:val="00F21F0F"/>
    <w:rsid w:val="00F368A7"/>
    <w:rsid w:val="00F36B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2b2b2"/>
    </o:shapedefaults>
    <o:shapelayout v:ext="edit">
      <o:idmap v:ext="edit" data="1"/>
    </o:shapelayout>
  </w:shapeDefaults>
  <w:decimalSymbol w:val="."/>
  <w:listSeparator w:val=","/>
  <w14:docId w14:val="3C6B19F7"/>
  <w15:docId w15:val="{E4B8FAF3-C7AA-43AA-BA8C-1F93F562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D9"/>
    <w:rPr>
      <w:lang w:val="en-GB" w:eastAsia="en-US"/>
    </w:rPr>
  </w:style>
  <w:style w:type="paragraph" w:styleId="Heading1">
    <w:name w:val="heading 1"/>
    <w:basedOn w:val="Normal"/>
    <w:next w:val="Normal"/>
    <w:qFormat/>
    <w:rsid w:val="005A03D9"/>
    <w:pPr>
      <w:keepNext/>
      <w:tabs>
        <w:tab w:val="left" w:pos="720"/>
        <w:tab w:val="left" w:pos="2160"/>
        <w:tab w:val="center" w:pos="4680"/>
        <w:tab w:val="left" w:pos="6120"/>
      </w:tabs>
      <w:spacing w:line="240" w:lineRule="atLeast"/>
      <w:jc w:val="center"/>
      <w:outlineLvl w:val="0"/>
    </w:pPr>
    <w:rPr>
      <w:b/>
      <w:snapToGrid w:val="0"/>
      <w:u w:val="single"/>
    </w:rPr>
  </w:style>
  <w:style w:type="paragraph" w:styleId="Heading6">
    <w:name w:val="heading 6"/>
    <w:basedOn w:val="Normal"/>
    <w:next w:val="Normal"/>
    <w:link w:val="Heading6Char"/>
    <w:uiPriority w:val="9"/>
    <w:semiHidden/>
    <w:unhideWhenUsed/>
    <w:qFormat/>
    <w:rsid w:val="00BB489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B48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8">
    <w:name w:val="Pa18"/>
    <w:basedOn w:val="Normal"/>
    <w:next w:val="Normal"/>
    <w:uiPriority w:val="99"/>
    <w:rsid w:val="0073733F"/>
    <w:pPr>
      <w:autoSpaceDE w:val="0"/>
      <w:autoSpaceDN w:val="0"/>
      <w:adjustRightInd w:val="0"/>
      <w:spacing w:line="201" w:lineRule="atLeast"/>
    </w:pPr>
    <w:rPr>
      <w:rFonts w:ascii="Palatino" w:hAnsi="Palatino"/>
      <w:sz w:val="24"/>
      <w:szCs w:val="24"/>
      <w:lang w:val="en-US"/>
    </w:rPr>
  </w:style>
  <w:style w:type="paragraph" w:customStyle="1" w:styleId="Pa21">
    <w:name w:val="Pa21"/>
    <w:basedOn w:val="Normal"/>
    <w:next w:val="Normal"/>
    <w:link w:val="Pa21Char"/>
    <w:uiPriority w:val="99"/>
    <w:rsid w:val="0073733F"/>
    <w:pPr>
      <w:autoSpaceDE w:val="0"/>
      <w:autoSpaceDN w:val="0"/>
      <w:adjustRightInd w:val="0"/>
      <w:spacing w:line="241" w:lineRule="atLeast"/>
    </w:pPr>
    <w:rPr>
      <w:rFonts w:ascii="Palatino" w:hAnsi="Palatino"/>
      <w:sz w:val="24"/>
      <w:szCs w:val="24"/>
    </w:rPr>
  </w:style>
  <w:style w:type="paragraph" w:customStyle="1" w:styleId="Pa26">
    <w:name w:val="Pa26"/>
    <w:basedOn w:val="Normal"/>
    <w:next w:val="Normal"/>
    <w:link w:val="Pa26Char"/>
    <w:uiPriority w:val="99"/>
    <w:rsid w:val="0073733F"/>
    <w:pPr>
      <w:autoSpaceDE w:val="0"/>
      <w:autoSpaceDN w:val="0"/>
      <w:adjustRightInd w:val="0"/>
      <w:spacing w:line="201" w:lineRule="atLeast"/>
    </w:pPr>
    <w:rPr>
      <w:rFonts w:ascii="Palatino" w:hAnsi="Palatino"/>
      <w:sz w:val="24"/>
      <w:szCs w:val="24"/>
    </w:rPr>
  </w:style>
  <w:style w:type="character" w:styleId="Strong">
    <w:name w:val="Strong"/>
    <w:qFormat/>
    <w:rsid w:val="00C91D1F"/>
    <w:rPr>
      <w:b/>
    </w:rPr>
  </w:style>
  <w:style w:type="paragraph" w:customStyle="1" w:styleId="PLO1">
    <w:name w:val="PLO1"/>
    <w:basedOn w:val="Pa26"/>
    <w:link w:val="PLO1Char"/>
    <w:qFormat/>
    <w:rsid w:val="006B141F"/>
    <w:pPr>
      <w:spacing w:after="80"/>
      <w:ind w:left="522" w:hanging="440"/>
    </w:pPr>
    <w:rPr>
      <w:rFonts w:ascii="Cambria" w:hAnsi="Cambria"/>
      <w:b/>
      <w:color w:val="000000"/>
    </w:rPr>
  </w:style>
  <w:style w:type="paragraph" w:styleId="ListParagraph">
    <w:name w:val="List Paragraph"/>
    <w:basedOn w:val="Normal"/>
    <w:uiPriority w:val="34"/>
    <w:qFormat/>
    <w:rsid w:val="002E36E6"/>
    <w:pPr>
      <w:ind w:left="720"/>
    </w:pPr>
  </w:style>
  <w:style w:type="character" w:customStyle="1" w:styleId="Pa26Char">
    <w:name w:val="Pa26 Char"/>
    <w:link w:val="Pa26"/>
    <w:uiPriority w:val="99"/>
    <w:rsid w:val="006B141F"/>
    <w:rPr>
      <w:rFonts w:ascii="Palatino" w:hAnsi="Palatino"/>
      <w:sz w:val="24"/>
      <w:szCs w:val="24"/>
    </w:rPr>
  </w:style>
  <w:style w:type="character" w:customStyle="1" w:styleId="PLO1Char">
    <w:name w:val="PLO1 Char"/>
    <w:link w:val="PLO1"/>
    <w:rsid w:val="006B141F"/>
    <w:rPr>
      <w:rFonts w:ascii="Cambria" w:hAnsi="Cambria" w:cs="Palatino"/>
      <w:b/>
      <w:color w:val="000000"/>
      <w:sz w:val="24"/>
      <w:szCs w:val="24"/>
    </w:rPr>
  </w:style>
  <w:style w:type="paragraph" w:customStyle="1" w:styleId="UnitHeading">
    <w:name w:val="Unit Heading"/>
    <w:basedOn w:val="Pa21"/>
    <w:link w:val="UnitHeadingChar"/>
    <w:qFormat/>
    <w:rsid w:val="002E36E6"/>
    <w:pPr>
      <w:numPr>
        <w:numId w:val="1"/>
      </w:numPr>
      <w:spacing w:after="80"/>
      <w:ind w:left="90" w:firstLine="0"/>
    </w:pPr>
    <w:rPr>
      <w:rFonts w:ascii="Cambria" w:hAnsi="Cambria" w:cs="Palatino"/>
      <w:bCs/>
      <w:color w:val="000000"/>
      <w:sz w:val="28"/>
      <w:szCs w:val="28"/>
      <w:u w:val="single"/>
    </w:rPr>
  </w:style>
  <w:style w:type="character" w:customStyle="1" w:styleId="Heading6Char">
    <w:name w:val="Heading 6 Char"/>
    <w:link w:val="Heading6"/>
    <w:uiPriority w:val="9"/>
    <w:semiHidden/>
    <w:rsid w:val="00BB4897"/>
    <w:rPr>
      <w:rFonts w:ascii="Calibri" w:eastAsia="Times New Roman" w:hAnsi="Calibri" w:cs="Times New Roman"/>
      <w:b/>
      <w:bCs/>
      <w:sz w:val="22"/>
      <w:szCs w:val="22"/>
      <w:lang w:val="en-GB"/>
    </w:rPr>
  </w:style>
  <w:style w:type="character" w:customStyle="1" w:styleId="Pa21Char">
    <w:name w:val="Pa21 Char"/>
    <w:link w:val="Pa21"/>
    <w:uiPriority w:val="99"/>
    <w:rsid w:val="002E36E6"/>
    <w:rPr>
      <w:rFonts w:ascii="Palatino" w:hAnsi="Palatino"/>
      <w:sz w:val="24"/>
      <w:szCs w:val="24"/>
    </w:rPr>
  </w:style>
  <w:style w:type="character" w:customStyle="1" w:styleId="UnitHeadingChar">
    <w:name w:val="Unit Heading Char"/>
    <w:basedOn w:val="Pa21Char"/>
    <w:link w:val="UnitHeading"/>
    <w:rsid w:val="002E36E6"/>
    <w:rPr>
      <w:rFonts w:ascii="Palatino" w:hAnsi="Palatino"/>
      <w:sz w:val="24"/>
      <w:szCs w:val="24"/>
    </w:rPr>
  </w:style>
  <w:style w:type="character" w:customStyle="1" w:styleId="Heading7Char">
    <w:name w:val="Heading 7 Char"/>
    <w:link w:val="Heading7"/>
    <w:semiHidden/>
    <w:rsid w:val="00BB4897"/>
    <w:rPr>
      <w:rFonts w:ascii="Calibri" w:hAnsi="Calibri"/>
      <w:sz w:val="24"/>
      <w:szCs w:val="24"/>
    </w:rPr>
  </w:style>
  <w:style w:type="table" w:styleId="TableGrid">
    <w:name w:val="Table Grid"/>
    <w:basedOn w:val="TableNormal"/>
    <w:uiPriority w:val="59"/>
    <w:rsid w:val="000774F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96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ing.gu@collingwood.org" TargetMode="External"/><Relationship Id="rId5" Type="http://schemas.openxmlformats.org/officeDocument/2006/relationships/hyperlink" Target="mailto:meg.chamberlin@collingw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Ravensbergen</dc:creator>
  <cp:lastModifiedBy>Meg Chamberlin</cp:lastModifiedBy>
  <cp:revision>2</cp:revision>
  <cp:lastPrinted>2012-08-30T22:40:00Z</cp:lastPrinted>
  <dcterms:created xsi:type="dcterms:W3CDTF">2016-09-06T15:05:00Z</dcterms:created>
  <dcterms:modified xsi:type="dcterms:W3CDTF">2016-09-06T15:05:00Z</dcterms:modified>
</cp:coreProperties>
</file>